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0" w:type="dxa"/>
        <w:tblCellMar>
          <w:top w:w="15" w:type="dxa"/>
          <w:left w:w="15" w:type="dxa"/>
          <w:bottom w:w="15" w:type="dxa"/>
          <w:right w:w="15" w:type="dxa"/>
        </w:tblCellMar>
        <w:tblLook w:val="04A0"/>
      </w:tblPr>
      <w:tblGrid>
        <w:gridCol w:w="3500"/>
        <w:gridCol w:w="5520"/>
      </w:tblGrid>
      <w:tr w:rsidR="00B1289F" w:rsidRPr="00B82F7E" w:rsidTr="00CE5882">
        <w:trPr>
          <w:trHeight w:val="955"/>
        </w:trPr>
        <w:tc>
          <w:tcPr>
            <w:tcW w:w="0" w:type="auto"/>
            <w:tcMar>
              <w:top w:w="0" w:type="dxa"/>
              <w:left w:w="100" w:type="dxa"/>
              <w:bottom w:w="0" w:type="dxa"/>
              <w:right w:w="100" w:type="dxa"/>
            </w:tcMar>
            <w:hideMark/>
          </w:tcPr>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5D2AF9">
              <w:rPr>
                <w:rFonts w:ascii="Arial" w:eastAsia="Times New Roman" w:hAnsi="Arial" w:cs="Arial"/>
                <w:sz w:val="20"/>
                <w:szCs w:val="20"/>
                <w:lang w:val="en-US" w:eastAsia="en-US" w:bidi="ar-SA"/>
              </w:rPr>
              <w:t xml:space="preserve">BỘ </w:t>
            </w:r>
            <w:r w:rsidRPr="00B82F7E">
              <w:rPr>
                <w:rFonts w:ascii="Arial" w:eastAsia="Times New Roman" w:hAnsi="Arial" w:cs="Arial"/>
                <w:sz w:val="20"/>
                <w:szCs w:val="20"/>
                <w:lang w:val="en-US" w:eastAsia="en-US" w:bidi="ar-SA"/>
              </w:rPr>
              <w:t>Y TẾ</w:t>
            </w:r>
          </w:p>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B82F7E">
              <w:rPr>
                <w:rFonts w:ascii="Arial" w:eastAsia="Times New Roman" w:hAnsi="Arial" w:cs="Arial"/>
                <w:b/>
                <w:bCs/>
                <w:sz w:val="20"/>
                <w:szCs w:val="20"/>
                <w:lang w:val="en-US" w:eastAsia="en-US" w:bidi="ar-SA"/>
              </w:rPr>
              <w:t>CỤC QUẢN LÝ DƯỢC</w:t>
            </w:r>
            <w:r w:rsidRPr="005D2AF9">
              <w:rPr>
                <w:rFonts w:ascii="Arial" w:eastAsia="Times New Roman" w:hAnsi="Arial" w:cs="Arial"/>
                <w:b/>
                <w:bCs/>
                <w:sz w:val="20"/>
                <w:szCs w:val="20"/>
                <w:lang w:val="en-US" w:eastAsia="en-US" w:bidi="ar-SA"/>
              </w:rPr>
              <w:br/>
            </w:r>
            <w:r w:rsidRPr="005D2AF9">
              <w:rPr>
                <w:rFonts w:ascii="Arial" w:eastAsia="Times New Roman" w:hAnsi="Arial" w:cs="Arial"/>
                <w:sz w:val="20"/>
                <w:szCs w:val="20"/>
                <w:vertAlign w:val="superscript"/>
                <w:lang w:val="en-US" w:eastAsia="en-US" w:bidi="ar-SA"/>
              </w:rPr>
              <w:t>______________</w:t>
            </w:r>
          </w:p>
        </w:tc>
        <w:tc>
          <w:tcPr>
            <w:tcW w:w="0" w:type="auto"/>
            <w:tcMar>
              <w:top w:w="0" w:type="dxa"/>
              <w:left w:w="100" w:type="dxa"/>
              <w:bottom w:w="0" w:type="dxa"/>
              <w:right w:w="100" w:type="dxa"/>
            </w:tcMar>
            <w:hideMark/>
          </w:tcPr>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5D2AF9">
              <w:rPr>
                <w:rFonts w:ascii="Arial" w:eastAsia="Times New Roman" w:hAnsi="Arial" w:cs="Arial"/>
                <w:b/>
                <w:bCs/>
                <w:sz w:val="20"/>
                <w:szCs w:val="20"/>
                <w:lang w:val="en-US" w:eastAsia="en-US" w:bidi="ar-SA"/>
              </w:rPr>
              <w:t>CỘNG HÒA XÃ HỘI CHỦ NGHĨA VIỆT NAM</w:t>
            </w:r>
            <w:r w:rsidRPr="005D2AF9">
              <w:rPr>
                <w:rFonts w:ascii="Arial" w:eastAsia="Times New Roman" w:hAnsi="Arial" w:cs="Arial"/>
                <w:b/>
                <w:bCs/>
                <w:sz w:val="20"/>
                <w:szCs w:val="20"/>
                <w:lang w:val="en-US" w:eastAsia="en-US" w:bidi="ar-SA"/>
              </w:rPr>
              <w:br/>
              <w:t xml:space="preserve"> Độc lập - Tự do - Hạnh phúc</w:t>
            </w:r>
            <w:r w:rsidRPr="005D2AF9">
              <w:rPr>
                <w:rFonts w:ascii="Arial" w:eastAsia="Times New Roman" w:hAnsi="Arial" w:cs="Arial"/>
                <w:b/>
                <w:bCs/>
                <w:sz w:val="20"/>
                <w:szCs w:val="20"/>
                <w:lang w:val="en-US" w:eastAsia="en-US" w:bidi="ar-SA"/>
              </w:rPr>
              <w:br/>
            </w:r>
            <w:r w:rsidRPr="005D2AF9">
              <w:rPr>
                <w:rFonts w:ascii="Arial" w:eastAsia="Times New Roman" w:hAnsi="Arial" w:cs="Arial"/>
                <w:sz w:val="20"/>
                <w:szCs w:val="20"/>
                <w:vertAlign w:val="superscript"/>
                <w:lang w:val="en-US" w:eastAsia="en-US" w:bidi="ar-SA"/>
              </w:rPr>
              <w:t>____________________________________</w:t>
            </w:r>
          </w:p>
        </w:tc>
      </w:tr>
      <w:tr w:rsidR="00B1289F" w:rsidRPr="00B82F7E" w:rsidTr="00510AF7">
        <w:trPr>
          <w:trHeight w:val="216"/>
        </w:trPr>
        <w:tc>
          <w:tcPr>
            <w:tcW w:w="0" w:type="auto"/>
            <w:tcMar>
              <w:top w:w="0" w:type="dxa"/>
              <w:left w:w="100" w:type="dxa"/>
              <w:bottom w:w="0" w:type="dxa"/>
              <w:right w:w="100" w:type="dxa"/>
            </w:tcMar>
            <w:hideMark/>
          </w:tcPr>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5D2AF9">
              <w:rPr>
                <w:rFonts w:ascii="Arial" w:eastAsia="Times New Roman" w:hAnsi="Arial" w:cs="Arial"/>
                <w:sz w:val="20"/>
                <w:szCs w:val="20"/>
                <w:lang w:val="en-US" w:eastAsia="en-US" w:bidi="ar-SA"/>
              </w:rPr>
              <w:t xml:space="preserve">Số: </w:t>
            </w:r>
            <w:bookmarkStart w:id="0" w:name="_GoBack"/>
            <w:r w:rsidRPr="00B82F7E">
              <w:rPr>
                <w:rFonts w:ascii="Arial" w:eastAsia="Times New Roman" w:hAnsi="Arial" w:cs="Arial"/>
                <w:sz w:val="20"/>
                <w:szCs w:val="20"/>
                <w:lang w:val="en-US" w:eastAsia="en-US" w:bidi="ar-SA"/>
              </w:rPr>
              <w:t>9906/QLD-VP</w:t>
            </w:r>
          </w:p>
          <w:bookmarkEnd w:id="0"/>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5D2AF9">
              <w:rPr>
                <w:rFonts w:ascii="Arial" w:eastAsia="Times New Roman" w:hAnsi="Arial" w:cs="Arial"/>
                <w:sz w:val="20"/>
                <w:szCs w:val="20"/>
                <w:lang w:val="en-US" w:eastAsia="en-US" w:bidi="ar-SA"/>
              </w:rPr>
              <w:t xml:space="preserve">V/v </w:t>
            </w:r>
            <w:r w:rsidRPr="00B82F7E">
              <w:rPr>
                <w:rFonts w:ascii="Arial" w:eastAsia="Times New Roman" w:hAnsi="Arial" w:cs="Arial"/>
                <w:sz w:val="20"/>
                <w:szCs w:val="20"/>
                <w:lang w:val="en-US" w:eastAsia="en-US" w:bidi="ar-SA"/>
              </w:rPr>
              <w:t>cung cấp báo giá tư vấn</w:t>
            </w:r>
          </w:p>
        </w:tc>
        <w:tc>
          <w:tcPr>
            <w:tcW w:w="0" w:type="auto"/>
            <w:tcMar>
              <w:top w:w="0" w:type="dxa"/>
              <w:left w:w="100" w:type="dxa"/>
              <w:bottom w:w="0" w:type="dxa"/>
              <w:right w:w="100" w:type="dxa"/>
            </w:tcMar>
            <w:hideMark/>
          </w:tcPr>
          <w:p w:rsidR="00B1289F" w:rsidRPr="005D2AF9" w:rsidRDefault="00B1289F" w:rsidP="00B82F7E">
            <w:pPr>
              <w:widowControl/>
              <w:jc w:val="center"/>
              <w:rPr>
                <w:rFonts w:ascii="Arial" w:eastAsia="Times New Roman" w:hAnsi="Arial" w:cs="Arial"/>
                <w:color w:val="auto"/>
                <w:sz w:val="20"/>
                <w:szCs w:val="20"/>
                <w:lang w:val="en-US" w:eastAsia="en-US" w:bidi="ar-SA"/>
              </w:rPr>
            </w:pPr>
            <w:r w:rsidRPr="005D2AF9">
              <w:rPr>
                <w:rFonts w:ascii="Arial" w:eastAsia="Times New Roman" w:hAnsi="Arial" w:cs="Arial"/>
                <w:i/>
                <w:iCs/>
                <w:sz w:val="20"/>
                <w:szCs w:val="20"/>
                <w:lang w:val="en-US" w:eastAsia="en-US" w:bidi="ar-SA"/>
              </w:rPr>
              <w:t>Hà Nội ngày 1</w:t>
            </w:r>
            <w:r w:rsidRPr="00B82F7E">
              <w:rPr>
                <w:rFonts w:ascii="Arial" w:eastAsia="Times New Roman" w:hAnsi="Arial" w:cs="Arial"/>
                <w:i/>
                <w:iCs/>
                <w:sz w:val="20"/>
                <w:szCs w:val="20"/>
                <w:lang w:val="en-US" w:eastAsia="en-US" w:bidi="ar-SA"/>
              </w:rPr>
              <w:t>1</w:t>
            </w:r>
            <w:r w:rsidRPr="005D2AF9">
              <w:rPr>
                <w:rFonts w:ascii="Arial" w:eastAsia="Times New Roman" w:hAnsi="Arial" w:cs="Arial"/>
                <w:i/>
                <w:iCs/>
                <w:sz w:val="20"/>
                <w:szCs w:val="20"/>
                <w:lang w:val="en-US" w:eastAsia="en-US" w:bidi="ar-SA"/>
              </w:rPr>
              <w:t xml:space="preserve"> tháng 10 năm 2023</w:t>
            </w:r>
          </w:p>
        </w:tc>
      </w:tr>
    </w:tbl>
    <w:p w:rsidR="00B1289F" w:rsidRDefault="00B1289F" w:rsidP="00B82F7E">
      <w:pPr>
        <w:pStyle w:val="BodyText"/>
        <w:spacing w:line="240" w:lineRule="auto"/>
        <w:ind w:firstLine="0"/>
        <w:jc w:val="center"/>
        <w:rPr>
          <w:rFonts w:ascii="Arial" w:hAnsi="Arial" w:cs="Arial"/>
          <w:sz w:val="20"/>
          <w:szCs w:val="20"/>
        </w:rPr>
      </w:pPr>
    </w:p>
    <w:p w:rsidR="00B82F7E" w:rsidRPr="00B82F7E" w:rsidRDefault="00B82F7E" w:rsidP="00B82F7E">
      <w:pPr>
        <w:pStyle w:val="BodyText"/>
        <w:spacing w:line="240" w:lineRule="auto"/>
        <w:ind w:firstLine="0"/>
        <w:jc w:val="center"/>
        <w:rPr>
          <w:rFonts w:ascii="Arial" w:hAnsi="Arial" w:cs="Arial"/>
          <w:sz w:val="20"/>
          <w:szCs w:val="20"/>
        </w:rPr>
      </w:pP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sz w:val="20"/>
          <w:szCs w:val="20"/>
        </w:rPr>
        <w:t>Kính gửi: Các đơn vị cung cấp dịch vụ.</w:t>
      </w:r>
    </w:p>
    <w:p w:rsidR="00745F78" w:rsidRDefault="00D6741E" w:rsidP="00B82F7E">
      <w:pPr>
        <w:pStyle w:val="BodyText"/>
        <w:spacing w:line="240" w:lineRule="auto"/>
        <w:ind w:firstLine="0"/>
        <w:jc w:val="center"/>
        <w:rPr>
          <w:rFonts w:ascii="Arial" w:hAnsi="Arial" w:cs="Arial"/>
          <w:sz w:val="20"/>
          <w:szCs w:val="20"/>
        </w:rPr>
      </w:pPr>
      <w:r w:rsidRPr="00B82F7E">
        <w:rPr>
          <w:rFonts w:ascii="Arial" w:hAnsi="Arial" w:cs="Arial"/>
          <w:sz w:val="20"/>
          <w:szCs w:val="20"/>
        </w:rPr>
        <w:t>(Sau đây gọi tắt là đơn vị)</w:t>
      </w:r>
    </w:p>
    <w:p w:rsidR="00B82F7E" w:rsidRPr="00B82F7E" w:rsidRDefault="00B82F7E" w:rsidP="00B82F7E">
      <w:pPr>
        <w:pStyle w:val="BodyText"/>
        <w:spacing w:line="240" w:lineRule="auto"/>
        <w:ind w:firstLine="0"/>
        <w:jc w:val="center"/>
        <w:rPr>
          <w:rFonts w:ascii="Arial" w:hAnsi="Arial" w:cs="Arial"/>
          <w:sz w:val="20"/>
          <w:szCs w:val="20"/>
        </w:rPr>
      </w:pPr>
    </w:p>
    <w:p w:rsidR="00B1289F" w:rsidRPr="00B82F7E" w:rsidRDefault="00D6741E" w:rsidP="00B82F7E">
      <w:pPr>
        <w:pStyle w:val="BodyText"/>
        <w:spacing w:after="120" w:line="240" w:lineRule="auto"/>
        <w:ind w:firstLine="720"/>
        <w:jc w:val="both"/>
        <w:rPr>
          <w:rFonts w:ascii="Arial" w:hAnsi="Arial" w:cs="Arial"/>
          <w:sz w:val="20"/>
          <w:szCs w:val="20"/>
        </w:rPr>
      </w:pPr>
      <w:r w:rsidRPr="00B82F7E">
        <w:rPr>
          <w:rFonts w:ascii="Arial" w:hAnsi="Arial" w:cs="Arial"/>
          <w:sz w:val="20"/>
          <w:szCs w:val="20"/>
        </w:rPr>
        <w:t>Cục Quản lý Dược đang triển khai thực hiện gói thầu “Thuê tư vấn lập hồ sơ mời thầu và đánh giá hồ sơ dự thầu” và gói thầu “Thuê tư vấn thẩm định hồ sơ mời thầu và thẩm định kết quả lựa chọn nhà thầu” cho gói thầu “Thuê dịch vụ công nghệ thông tin triển khai 06 dịch vụ công trực tuyến tại Cục Quản lý Dược” với các nội dung cụ thể như sau:</w:t>
      </w:r>
    </w:p>
    <w:p w:rsidR="00745F78" w:rsidRPr="00B82F7E" w:rsidRDefault="00B1289F" w:rsidP="00B82F7E">
      <w:pPr>
        <w:pStyle w:val="BodyText"/>
        <w:spacing w:after="120" w:line="240" w:lineRule="auto"/>
        <w:ind w:firstLine="720"/>
        <w:jc w:val="both"/>
        <w:rPr>
          <w:rFonts w:ascii="Arial" w:hAnsi="Arial" w:cs="Arial"/>
          <w:sz w:val="20"/>
          <w:szCs w:val="20"/>
        </w:rPr>
      </w:pPr>
      <w:r w:rsidRPr="00B82F7E">
        <w:rPr>
          <w:rFonts w:ascii="Arial" w:hAnsi="Arial" w:cs="Arial"/>
          <w:b/>
          <w:sz w:val="20"/>
          <w:szCs w:val="20"/>
          <w:lang w:val="en-US"/>
        </w:rPr>
        <w:t>1.</w:t>
      </w:r>
      <w:r w:rsidR="00D6741E" w:rsidRPr="00B82F7E">
        <w:rPr>
          <w:rFonts w:ascii="Arial" w:hAnsi="Arial" w:cs="Arial"/>
          <w:b/>
          <w:bCs/>
          <w:sz w:val="20"/>
          <w:szCs w:val="20"/>
        </w:rPr>
        <w:t>Thuê tư vấn lập hồ sơ mời thầu và đánh giá hồ sơ dự thầu</w:t>
      </w:r>
    </w:p>
    <w:p w:rsidR="00B1289F" w:rsidRPr="00B82F7E" w:rsidRDefault="00B1289F" w:rsidP="00B82F7E">
      <w:pPr>
        <w:pStyle w:val="BodyText"/>
        <w:tabs>
          <w:tab w:val="left" w:pos="1251"/>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1.1 </w:t>
      </w:r>
      <w:r w:rsidR="00D6741E" w:rsidRPr="00B82F7E">
        <w:rPr>
          <w:rFonts w:ascii="Arial" w:hAnsi="Arial" w:cs="Arial"/>
          <w:b/>
          <w:bCs/>
          <w:sz w:val="20"/>
          <w:szCs w:val="20"/>
        </w:rPr>
        <w:t xml:space="preserve">Tên gói thầu: </w:t>
      </w:r>
      <w:r w:rsidR="00D6741E" w:rsidRPr="00B82F7E">
        <w:rPr>
          <w:rFonts w:ascii="Arial" w:hAnsi="Arial" w:cs="Arial"/>
          <w:sz w:val="20"/>
          <w:szCs w:val="20"/>
        </w:rPr>
        <w:t>Thuê tư vấn lập hồ sơ mời thầu và đánh giá hồ sơ dự thầu cho gói thầu “Thuê dịch vụ công nghệ thông tin triển khai 06 dịch vụ công trực tuyến tại Cục Quản lý Dược”.</w:t>
      </w:r>
    </w:p>
    <w:p w:rsidR="00745F78" w:rsidRPr="00B82F7E" w:rsidRDefault="00B1289F" w:rsidP="00B82F7E">
      <w:pPr>
        <w:pStyle w:val="BodyText"/>
        <w:tabs>
          <w:tab w:val="left" w:pos="1251"/>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1.2 </w:t>
      </w:r>
      <w:r w:rsidR="00D6741E" w:rsidRPr="00B82F7E">
        <w:rPr>
          <w:rFonts w:ascii="Arial" w:hAnsi="Arial" w:cs="Arial"/>
          <w:b/>
          <w:bCs/>
          <w:sz w:val="20"/>
          <w:szCs w:val="20"/>
        </w:rPr>
        <w:t>Nội dung gói thầu</w:t>
      </w:r>
    </w:p>
    <w:p w:rsidR="00B1289F" w:rsidRPr="00B82F7E" w:rsidRDefault="00B1289F" w:rsidP="00B82F7E">
      <w:pPr>
        <w:pStyle w:val="BodyText"/>
        <w:tabs>
          <w:tab w:val="left" w:pos="970"/>
        </w:tabs>
        <w:spacing w:after="120" w:line="240" w:lineRule="auto"/>
        <w:ind w:firstLine="720"/>
        <w:jc w:val="both"/>
        <w:rPr>
          <w:rFonts w:ascii="Arial" w:hAnsi="Arial" w:cs="Arial"/>
          <w:sz w:val="20"/>
          <w:szCs w:val="20"/>
          <w:lang w:val="en-US"/>
        </w:rPr>
      </w:pPr>
      <w:r w:rsidRPr="00B82F7E">
        <w:rPr>
          <w:rFonts w:ascii="Arial" w:hAnsi="Arial" w:cs="Arial"/>
          <w:sz w:val="20"/>
          <w:szCs w:val="20"/>
          <w:lang w:val="en-US"/>
        </w:rPr>
        <w:t xml:space="preserve">- </w:t>
      </w:r>
      <w:r w:rsidR="00D6741E" w:rsidRPr="00B82F7E">
        <w:rPr>
          <w:rFonts w:ascii="Arial" w:hAnsi="Arial" w:cs="Arial"/>
          <w:sz w:val="20"/>
          <w:szCs w:val="20"/>
        </w:rPr>
        <w:t>Gói thầu “Thuê tư vấn lập hồ sơ mời thầu và đánh giá hồ sơ dự thầu”: Nhiệm vụ chính của nhà thầu tư vấn là dựa trên các căn cứ pháp lý hiện hành, nhà thầu tư vấn tiến hành lập hồ sơ mời thầu và đánh giá hồ sơ dự thầu để triển khai gói thầu “Thuê dịch vụ công nghệ thông tin triển khai 06 dịch vụ công trực tuyến tại Cục Quản lý Dược”.</w:t>
      </w:r>
    </w:p>
    <w:p w:rsidR="00745F78" w:rsidRPr="00B82F7E" w:rsidRDefault="00B1289F" w:rsidP="00B82F7E">
      <w:pPr>
        <w:pStyle w:val="BodyText"/>
        <w:tabs>
          <w:tab w:val="left" w:pos="970"/>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Nội dụng cụ thể, yêu cầu về năng lực, nhân lực: Chi tiết tại Phụ lục I kèm theo</w:t>
      </w:r>
    </w:p>
    <w:p w:rsidR="00745F78" w:rsidRPr="00B82F7E" w:rsidRDefault="00B1289F" w:rsidP="00B82F7E">
      <w:pPr>
        <w:pStyle w:val="BodyText"/>
        <w:tabs>
          <w:tab w:val="left" w:pos="1050"/>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2. </w:t>
      </w:r>
      <w:r w:rsidR="00D6741E" w:rsidRPr="00B82F7E">
        <w:rPr>
          <w:rFonts w:ascii="Arial" w:hAnsi="Arial" w:cs="Arial"/>
          <w:b/>
          <w:bCs/>
          <w:sz w:val="20"/>
          <w:szCs w:val="20"/>
        </w:rPr>
        <w:t>Thuê tư vấn Thẩm định hồ sơ mời thầu và thẩm định kết quả lựa chọn nhà thầu</w:t>
      </w:r>
    </w:p>
    <w:p w:rsidR="00B1289F" w:rsidRPr="00B82F7E" w:rsidRDefault="00B1289F" w:rsidP="00B82F7E">
      <w:pPr>
        <w:pStyle w:val="BodyText"/>
        <w:tabs>
          <w:tab w:val="left" w:pos="1256"/>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2.1 </w:t>
      </w:r>
      <w:r w:rsidR="00D6741E" w:rsidRPr="00B82F7E">
        <w:rPr>
          <w:rFonts w:ascii="Arial" w:hAnsi="Arial" w:cs="Arial"/>
          <w:b/>
          <w:bCs/>
          <w:sz w:val="20"/>
          <w:szCs w:val="20"/>
        </w:rPr>
        <w:t xml:space="preserve">Tên gói thầu: </w:t>
      </w:r>
      <w:r w:rsidR="00D6741E" w:rsidRPr="00B82F7E">
        <w:rPr>
          <w:rFonts w:ascii="Arial" w:hAnsi="Arial" w:cs="Arial"/>
          <w:sz w:val="20"/>
          <w:szCs w:val="20"/>
        </w:rPr>
        <w:t>Thẩm định hồ sơ mời thầu và thẩm định kết quả lựa chọn nhà thầu cho gói thầu “Thuê dịch vụ công nghệ thông tin triển khai 06 dịch vụ công trực tuyến tại Cục Quản lý Dược”.</w:t>
      </w:r>
    </w:p>
    <w:p w:rsidR="00745F78" w:rsidRPr="00B82F7E" w:rsidRDefault="00B1289F" w:rsidP="00B82F7E">
      <w:pPr>
        <w:pStyle w:val="BodyText"/>
        <w:tabs>
          <w:tab w:val="left" w:pos="1256"/>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2.2 </w:t>
      </w:r>
      <w:r w:rsidR="00D6741E" w:rsidRPr="00B82F7E">
        <w:rPr>
          <w:rFonts w:ascii="Arial" w:hAnsi="Arial" w:cs="Arial"/>
          <w:b/>
          <w:bCs/>
          <w:sz w:val="20"/>
          <w:szCs w:val="20"/>
        </w:rPr>
        <w:t>Nội dung gói thầu</w:t>
      </w:r>
    </w:p>
    <w:p w:rsidR="00B1289F" w:rsidRPr="00B82F7E" w:rsidRDefault="00B1289F" w:rsidP="00B82F7E">
      <w:pPr>
        <w:pStyle w:val="BodyText"/>
        <w:tabs>
          <w:tab w:val="left" w:pos="970"/>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Gói thầu “Thẩm định hồ sơ mời thầu và thẩm định kết quả lựa chọn nhà thầu”: Nhiệm vụ chính của nhà thầu tư vấn là dựa trên các căn cứ pháp lý hiện hành, nhà thầu tư vấn tiến hành thẩm định hồ sơ mời thầu và thẩm định kết quả lựa chọn nhà thầu gói thầu “Thuê dịch vụ công nghệ thông tin triển khai 06 dịch vụ công trực tuyến tại Cục Quản lý Dược”</w:t>
      </w:r>
    </w:p>
    <w:p w:rsidR="00745F78" w:rsidRPr="00B82F7E" w:rsidRDefault="00B1289F" w:rsidP="00B82F7E">
      <w:pPr>
        <w:pStyle w:val="BodyText"/>
        <w:tabs>
          <w:tab w:val="left" w:pos="970"/>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Nội dụng cụ thể, yêu cầu về năng lực, nhân lực: Chi tiết tại Phụ lục </w:t>
      </w:r>
      <w:r w:rsidRPr="00B82F7E">
        <w:rPr>
          <w:rFonts w:ascii="Arial" w:hAnsi="Arial" w:cs="Arial"/>
          <w:sz w:val="20"/>
          <w:szCs w:val="20"/>
          <w:lang w:val="en-US"/>
        </w:rPr>
        <w:t>II</w:t>
      </w:r>
      <w:r w:rsidR="00D6741E" w:rsidRPr="00B82F7E">
        <w:rPr>
          <w:rFonts w:ascii="Arial" w:hAnsi="Arial" w:cs="Arial"/>
          <w:sz w:val="20"/>
          <w:szCs w:val="20"/>
        </w:rPr>
        <w:t xml:space="preserve"> kèm theo</w:t>
      </w:r>
    </w:p>
    <w:p w:rsidR="00B82F7E" w:rsidRDefault="00B1289F" w:rsidP="00B82F7E">
      <w:pPr>
        <w:pStyle w:val="BodyText"/>
        <w:tabs>
          <w:tab w:val="left" w:pos="1082"/>
        </w:tabs>
        <w:spacing w:after="120" w:line="240" w:lineRule="auto"/>
        <w:ind w:firstLine="720"/>
        <w:jc w:val="both"/>
        <w:rPr>
          <w:rFonts w:ascii="Arial" w:hAnsi="Arial" w:cs="Arial"/>
          <w:b/>
          <w:bCs/>
          <w:sz w:val="20"/>
          <w:szCs w:val="20"/>
        </w:rPr>
      </w:pPr>
      <w:r w:rsidRPr="00B82F7E">
        <w:rPr>
          <w:rFonts w:ascii="Arial" w:hAnsi="Arial" w:cs="Arial"/>
          <w:b/>
          <w:bCs/>
          <w:sz w:val="20"/>
          <w:szCs w:val="20"/>
          <w:lang w:val="en-US"/>
        </w:rPr>
        <w:t xml:space="preserve">3. </w:t>
      </w:r>
      <w:r w:rsidR="00D6741E" w:rsidRPr="00B82F7E">
        <w:rPr>
          <w:rFonts w:ascii="Arial" w:hAnsi="Arial" w:cs="Arial"/>
          <w:b/>
          <w:bCs/>
          <w:sz w:val="20"/>
          <w:szCs w:val="20"/>
        </w:rPr>
        <w:t>Yêu cầu về báo giá</w:t>
      </w:r>
    </w:p>
    <w:p w:rsidR="00745F78" w:rsidRPr="00B82F7E" w:rsidRDefault="00B82F7E" w:rsidP="00B82F7E">
      <w:pPr>
        <w:pStyle w:val="BodyText"/>
        <w:spacing w:after="120" w:line="240" w:lineRule="auto"/>
        <w:ind w:firstLine="720"/>
        <w:jc w:val="both"/>
        <w:rPr>
          <w:rFonts w:ascii="Arial" w:hAnsi="Arial" w:cs="Arial"/>
          <w:sz w:val="20"/>
          <w:szCs w:val="20"/>
        </w:rPr>
      </w:pPr>
      <w:r>
        <w:rPr>
          <w:rFonts w:ascii="Arial" w:hAnsi="Arial" w:cs="Arial"/>
          <w:sz w:val="20"/>
          <w:szCs w:val="20"/>
          <w:lang w:val="en-US"/>
        </w:rPr>
        <w:t>Để</w:t>
      </w:r>
      <w:r w:rsidR="00D6741E" w:rsidRPr="00B82F7E">
        <w:rPr>
          <w:rFonts w:ascii="Arial" w:hAnsi="Arial" w:cs="Arial"/>
          <w:sz w:val="20"/>
          <w:szCs w:val="20"/>
        </w:rPr>
        <w:t xml:space="preserve"> có cơ sở lập dự toán và lựa chọn nhà thầu, Cục Quản lý Dược kính đề nghị Quý đơn vị hoạt động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lĩnh vực tư vấn có năng lực, đáp ứng các yêu cầu được mô tả </w:t>
      </w:r>
      <w:r w:rsidR="00D6741E" w:rsidRPr="00B82F7E">
        <w:rPr>
          <w:rFonts w:ascii="Arial" w:hAnsi="Arial" w:cs="Arial"/>
          <w:sz w:val="20"/>
          <w:szCs w:val="20"/>
          <w:lang w:val="en-US" w:eastAsia="en-US" w:bidi="en-US"/>
        </w:rPr>
        <w:t xml:space="preserve">trong TOR </w:t>
      </w:r>
      <w:r w:rsidR="00D6741E" w:rsidRPr="00B82F7E">
        <w:rPr>
          <w:rFonts w:ascii="Arial" w:hAnsi="Arial" w:cs="Arial"/>
          <w:sz w:val="20"/>
          <w:szCs w:val="20"/>
        </w:rPr>
        <w:t xml:space="preserve">kèm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gửi báo giá gói thầu trên </w:t>
      </w:r>
      <w:r w:rsidR="00D6741E" w:rsidRPr="00B82F7E">
        <w:rPr>
          <w:rFonts w:ascii="Arial" w:hAnsi="Arial" w:cs="Arial"/>
          <w:sz w:val="20"/>
          <w:szCs w:val="20"/>
          <w:lang w:val="en-US" w:eastAsia="en-US" w:bidi="en-US"/>
        </w:rPr>
        <w:t xml:space="preserve">cho </w:t>
      </w:r>
      <w:r w:rsidR="00D6741E" w:rsidRPr="00B82F7E">
        <w:rPr>
          <w:rFonts w:ascii="Arial" w:hAnsi="Arial" w:cs="Arial"/>
          <w:sz w:val="20"/>
          <w:szCs w:val="20"/>
        </w:rPr>
        <w:t>Cục Quản lý Dược.</w:t>
      </w:r>
    </w:p>
    <w:p w:rsidR="00B1289F" w:rsidRPr="00B82F7E" w:rsidRDefault="00D6741E" w:rsidP="00B82F7E">
      <w:pPr>
        <w:pStyle w:val="BodyText"/>
        <w:spacing w:after="120" w:line="240" w:lineRule="auto"/>
        <w:ind w:firstLine="720"/>
        <w:jc w:val="both"/>
        <w:rPr>
          <w:rFonts w:ascii="Arial" w:hAnsi="Arial" w:cs="Arial"/>
          <w:sz w:val="20"/>
          <w:szCs w:val="20"/>
          <w:lang w:val="en-US" w:eastAsia="en-US" w:bidi="en-US"/>
        </w:rPr>
      </w:pPr>
      <w:r w:rsidRPr="00B82F7E">
        <w:rPr>
          <w:rFonts w:ascii="Arial" w:hAnsi="Arial" w:cs="Arial"/>
          <w:sz w:val="20"/>
          <w:szCs w:val="20"/>
          <w:lang w:val="en-US" w:eastAsia="en-US" w:bidi="en-US"/>
        </w:rPr>
        <w:t xml:space="preserve">Quy </w:t>
      </w:r>
      <w:r w:rsidRPr="00B82F7E">
        <w:rPr>
          <w:rFonts w:ascii="Arial" w:hAnsi="Arial" w:cs="Arial"/>
          <w:sz w:val="20"/>
          <w:szCs w:val="20"/>
        </w:rPr>
        <w:t xml:space="preserve">cách gửi báo giá: Để đảm bảo tính </w:t>
      </w:r>
      <w:r w:rsidRPr="00B82F7E">
        <w:rPr>
          <w:rFonts w:ascii="Arial" w:hAnsi="Arial" w:cs="Arial"/>
          <w:sz w:val="20"/>
          <w:szCs w:val="20"/>
          <w:lang w:val="en-US" w:eastAsia="en-US" w:bidi="en-US"/>
        </w:rPr>
        <w:t xml:space="preserve">minh </w:t>
      </w:r>
      <w:r w:rsidRPr="00B82F7E">
        <w:rPr>
          <w:rFonts w:ascii="Arial" w:hAnsi="Arial" w:cs="Arial"/>
          <w:sz w:val="20"/>
          <w:szCs w:val="20"/>
        </w:rPr>
        <w:t xml:space="preserve">bạch, Cục Quản lý Dược kính đề nghị Quý đơn vị chuẩn bị các nội </w:t>
      </w:r>
      <w:r w:rsidRPr="00B82F7E">
        <w:rPr>
          <w:rFonts w:ascii="Arial" w:hAnsi="Arial" w:cs="Arial"/>
          <w:sz w:val="20"/>
          <w:szCs w:val="20"/>
          <w:lang w:val="en-US" w:eastAsia="en-US" w:bidi="en-US"/>
        </w:rPr>
        <w:t xml:space="preserve">dung </w:t>
      </w:r>
      <w:r w:rsidRPr="00B82F7E">
        <w:rPr>
          <w:rFonts w:ascii="Arial" w:hAnsi="Arial" w:cs="Arial"/>
          <w:sz w:val="20"/>
          <w:szCs w:val="20"/>
        </w:rPr>
        <w:t xml:space="preserve">báo giá </w:t>
      </w:r>
      <w:r w:rsidRPr="00B82F7E">
        <w:rPr>
          <w:rFonts w:ascii="Arial" w:hAnsi="Arial" w:cs="Arial"/>
          <w:sz w:val="20"/>
          <w:szCs w:val="20"/>
          <w:lang w:val="en-US" w:eastAsia="en-US" w:bidi="en-US"/>
        </w:rPr>
        <w:t xml:space="preserve">theo </w:t>
      </w:r>
      <w:r w:rsidRPr="00B82F7E">
        <w:rPr>
          <w:rFonts w:ascii="Arial" w:hAnsi="Arial" w:cs="Arial"/>
          <w:sz w:val="20"/>
          <w:szCs w:val="20"/>
        </w:rPr>
        <w:t xml:space="preserve">mẫu tại Phụ lục </w:t>
      </w:r>
      <w:r w:rsidRPr="00B82F7E">
        <w:rPr>
          <w:rFonts w:ascii="Arial" w:hAnsi="Arial" w:cs="Arial"/>
          <w:sz w:val="20"/>
          <w:szCs w:val="20"/>
          <w:lang w:val="en-US" w:eastAsia="en-US" w:bidi="en-US"/>
        </w:rPr>
        <w:t xml:space="preserve">III </w:t>
      </w:r>
      <w:r w:rsidRPr="00B82F7E">
        <w:rPr>
          <w:rFonts w:ascii="Arial" w:hAnsi="Arial" w:cs="Arial"/>
          <w:sz w:val="20"/>
          <w:szCs w:val="20"/>
        </w:rPr>
        <w:t xml:space="preserve">và đóng gói niêm </w:t>
      </w:r>
      <w:r w:rsidRPr="00B82F7E">
        <w:rPr>
          <w:rFonts w:ascii="Arial" w:hAnsi="Arial" w:cs="Arial"/>
          <w:sz w:val="20"/>
          <w:szCs w:val="20"/>
          <w:lang w:val="en-US" w:eastAsia="en-US" w:bidi="en-US"/>
        </w:rPr>
        <w:t xml:space="preserve">phong </w:t>
      </w:r>
      <w:r w:rsidRPr="00B82F7E">
        <w:rPr>
          <w:rFonts w:ascii="Arial" w:hAnsi="Arial" w:cs="Arial"/>
          <w:sz w:val="20"/>
          <w:szCs w:val="20"/>
        </w:rPr>
        <w:t xml:space="preserve">gửi trực tiếp hoặc </w:t>
      </w:r>
      <w:r w:rsidRPr="00B82F7E">
        <w:rPr>
          <w:rFonts w:ascii="Arial" w:hAnsi="Arial" w:cs="Arial"/>
          <w:sz w:val="20"/>
          <w:szCs w:val="20"/>
          <w:lang w:val="en-US" w:eastAsia="en-US" w:bidi="en-US"/>
        </w:rPr>
        <w:t xml:space="preserve">qua </w:t>
      </w:r>
      <w:r w:rsidRPr="00B82F7E">
        <w:rPr>
          <w:rFonts w:ascii="Arial" w:hAnsi="Arial" w:cs="Arial"/>
          <w:sz w:val="20"/>
          <w:szCs w:val="20"/>
        </w:rPr>
        <w:t xml:space="preserve">đường bưu điện về địa chỉ nêu tại Mục </w:t>
      </w:r>
      <w:r w:rsidRPr="00B82F7E">
        <w:rPr>
          <w:rFonts w:ascii="Arial" w:hAnsi="Arial" w:cs="Arial"/>
          <w:sz w:val="20"/>
          <w:szCs w:val="20"/>
          <w:lang w:val="en-US" w:eastAsia="en-US" w:bidi="en-US"/>
        </w:rPr>
        <w:t>5.</w:t>
      </w:r>
    </w:p>
    <w:p w:rsidR="00745F78" w:rsidRPr="00B82F7E" w:rsidRDefault="00B1289F" w:rsidP="00B82F7E">
      <w:pPr>
        <w:pStyle w:val="BodyText"/>
        <w:spacing w:after="120" w:line="240" w:lineRule="auto"/>
        <w:ind w:firstLine="720"/>
        <w:jc w:val="both"/>
        <w:rPr>
          <w:rFonts w:ascii="Arial" w:hAnsi="Arial" w:cs="Arial"/>
          <w:sz w:val="20"/>
          <w:szCs w:val="20"/>
        </w:rPr>
      </w:pPr>
      <w:r w:rsidRPr="00B82F7E">
        <w:rPr>
          <w:rFonts w:ascii="Arial" w:hAnsi="Arial" w:cs="Arial"/>
          <w:b/>
          <w:sz w:val="20"/>
          <w:szCs w:val="20"/>
          <w:lang w:val="en-US"/>
        </w:rPr>
        <w:t>4.</w:t>
      </w:r>
      <w:r w:rsidR="00D6741E" w:rsidRPr="00B82F7E">
        <w:rPr>
          <w:rFonts w:ascii="Arial" w:hAnsi="Arial" w:cs="Arial"/>
          <w:b/>
          <w:bCs/>
          <w:sz w:val="20"/>
          <w:szCs w:val="20"/>
        </w:rPr>
        <w:t xml:space="preserve">Thời hạn nhận báo giá: </w:t>
      </w:r>
      <w:r w:rsidR="00D6741E" w:rsidRPr="00B82F7E">
        <w:rPr>
          <w:rFonts w:ascii="Arial" w:hAnsi="Arial" w:cs="Arial"/>
          <w:sz w:val="20"/>
          <w:szCs w:val="20"/>
        </w:rPr>
        <w:t xml:space="preserve">Trước </w:t>
      </w:r>
      <w:r w:rsidR="00D6741E" w:rsidRPr="00B82F7E">
        <w:rPr>
          <w:rFonts w:ascii="Arial" w:hAnsi="Arial" w:cs="Arial"/>
          <w:sz w:val="20"/>
          <w:szCs w:val="20"/>
          <w:lang w:val="en-US" w:eastAsia="en-US" w:bidi="en-US"/>
        </w:rPr>
        <w:t xml:space="preserve">17 </w:t>
      </w:r>
      <w:r w:rsidR="00D6741E" w:rsidRPr="00B82F7E">
        <w:rPr>
          <w:rFonts w:ascii="Arial" w:hAnsi="Arial" w:cs="Arial"/>
          <w:sz w:val="20"/>
          <w:szCs w:val="20"/>
        </w:rPr>
        <w:t xml:space="preserve">giờ </w:t>
      </w:r>
      <w:r w:rsidR="00D6741E" w:rsidRPr="00B82F7E">
        <w:rPr>
          <w:rFonts w:ascii="Arial" w:hAnsi="Arial" w:cs="Arial"/>
          <w:sz w:val="20"/>
          <w:szCs w:val="20"/>
          <w:lang w:val="en-US" w:eastAsia="en-US" w:bidi="en-US"/>
        </w:rPr>
        <w:t xml:space="preserve">00 </w:t>
      </w:r>
      <w:r w:rsidR="00D6741E" w:rsidRPr="00B82F7E">
        <w:rPr>
          <w:rFonts w:ascii="Arial" w:hAnsi="Arial" w:cs="Arial"/>
          <w:sz w:val="20"/>
          <w:szCs w:val="20"/>
        </w:rPr>
        <w:t xml:space="preserve">ngày </w:t>
      </w:r>
      <w:r w:rsidR="00D6741E" w:rsidRPr="00B82F7E">
        <w:rPr>
          <w:rFonts w:ascii="Arial" w:hAnsi="Arial" w:cs="Arial"/>
          <w:sz w:val="20"/>
          <w:szCs w:val="20"/>
          <w:lang w:val="en-US" w:eastAsia="en-US" w:bidi="en-US"/>
        </w:rPr>
        <w:t>02/11/2023.</w:t>
      </w:r>
    </w:p>
    <w:p w:rsidR="00745F78" w:rsidRPr="00B82F7E" w:rsidRDefault="00B1289F" w:rsidP="00B82F7E">
      <w:pPr>
        <w:pStyle w:val="BodyText"/>
        <w:tabs>
          <w:tab w:val="left" w:pos="1050"/>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5. </w:t>
      </w:r>
      <w:r w:rsidR="00D6741E" w:rsidRPr="00B82F7E">
        <w:rPr>
          <w:rFonts w:ascii="Arial" w:hAnsi="Arial" w:cs="Arial"/>
          <w:b/>
          <w:bCs/>
          <w:sz w:val="20"/>
          <w:szCs w:val="20"/>
        </w:rPr>
        <w:t xml:space="preserve">Địa chỉ nhận báo giá: </w:t>
      </w:r>
      <w:r w:rsidR="00D6741E" w:rsidRPr="00B82F7E">
        <w:rPr>
          <w:rFonts w:ascii="Arial" w:hAnsi="Arial" w:cs="Arial"/>
          <w:sz w:val="20"/>
          <w:szCs w:val="20"/>
        </w:rPr>
        <w:t>Văn phòng Cục Quản lý Dược - Bộ Y tế, số 138A Giảng Võ - Ba Đình - Hà Nội, điện thoại: 024.37366483.</w:t>
      </w:r>
    </w:p>
    <w:p w:rsidR="00745F78" w:rsidRDefault="00D6741E" w:rsidP="00B82F7E">
      <w:pPr>
        <w:pStyle w:val="BodyText"/>
        <w:spacing w:after="120" w:line="240" w:lineRule="auto"/>
        <w:ind w:firstLine="720"/>
        <w:jc w:val="both"/>
        <w:rPr>
          <w:rFonts w:ascii="Arial" w:hAnsi="Arial" w:cs="Arial"/>
          <w:sz w:val="20"/>
          <w:szCs w:val="20"/>
        </w:rPr>
      </w:pPr>
      <w:r w:rsidRPr="00B82F7E">
        <w:rPr>
          <w:rFonts w:ascii="Arial" w:hAnsi="Arial" w:cs="Arial"/>
          <w:sz w:val="20"/>
          <w:szCs w:val="20"/>
        </w:rPr>
        <w:t>Trân trọng cảm ơn sự hợp tác của Quý đơn vị./.</w:t>
      </w:r>
    </w:p>
    <w:p w:rsidR="00B82F7E" w:rsidRPr="00B82F7E" w:rsidRDefault="00B82F7E" w:rsidP="00B82F7E">
      <w:pPr>
        <w:pStyle w:val="BodyText"/>
        <w:spacing w:after="120" w:line="240" w:lineRule="auto"/>
        <w:ind w:firstLine="720"/>
        <w:jc w:val="both"/>
        <w:rPr>
          <w:rFonts w:ascii="Arial" w:hAnsi="Arial" w:cs="Arial"/>
          <w:sz w:val="20"/>
          <w:szCs w:val="20"/>
        </w:rPr>
      </w:pPr>
    </w:p>
    <w:tbl>
      <w:tblPr>
        <w:tblW w:w="8572" w:type="dxa"/>
        <w:tblCellMar>
          <w:top w:w="15" w:type="dxa"/>
          <w:left w:w="15" w:type="dxa"/>
          <w:bottom w:w="15" w:type="dxa"/>
          <w:right w:w="15" w:type="dxa"/>
        </w:tblCellMar>
        <w:tblLook w:val="04A0"/>
      </w:tblPr>
      <w:tblGrid>
        <w:gridCol w:w="4282"/>
        <w:gridCol w:w="4290"/>
      </w:tblGrid>
      <w:tr w:rsidR="00B82F7E" w:rsidRPr="00B82F7E" w:rsidTr="00510AF7">
        <w:trPr>
          <w:trHeight w:val="270"/>
        </w:trPr>
        <w:tc>
          <w:tcPr>
            <w:tcW w:w="0" w:type="auto"/>
            <w:tcMar>
              <w:top w:w="0" w:type="dxa"/>
              <w:left w:w="100" w:type="dxa"/>
              <w:bottom w:w="0" w:type="dxa"/>
              <w:right w:w="100" w:type="dxa"/>
            </w:tcMar>
            <w:hideMark/>
          </w:tcPr>
          <w:p w:rsidR="00B1289F" w:rsidRPr="00B82F7E" w:rsidRDefault="00B1289F" w:rsidP="00510AF7">
            <w:pPr>
              <w:widowControl/>
              <w:rPr>
                <w:rFonts w:ascii="Arial" w:eastAsia="Times New Roman" w:hAnsi="Arial" w:cs="Arial"/>
                <w:b/>
                <w:sz w:val="20"/>
                <w:szCs w:val="20"/>
                <w:lang w:val="en-US" w:eastAsia="en-US" w:bidi="ar-SA"/>
              </w:rPr>
            </w:pPr>
            <w:r w:rsidRPr="00B82F7E">
              <w:rPr>
                <w:rFonts w:ascii="Arial" w:eastAsia="Times New Roman" w:hAnsi="Arial" w:cs="Arial"/>
                <w:b/>
                <w:sz w:val="20"/>
                <w:szCs w:val="20"/>
                <w:lang w:val="en-US" w:eastAsia="en-US" w:bidi="ar-SA"/>
              </w:rPr>
              <w:t>Nơi nhận:</w:t>
            </w:r>
          </w:p>
          <w:p w:rsidR="00B1289F" w:rsidRPr="00B82F7E" w:rsidRDefault="00B1289F" w:rsidP="00510AF7">
            <w:pPr>
              <w:widowControl/>
              <w:rPr>
                <w:rFonts w:ascii="Arial" w:eastAsia="Times New Roman" w:hAnsi="Arial" w:cs="Arial"/>
                <w:bCs/>
                <w:sz w:val="20"/>
                <w:szCs w:val="20"/>
                <w:lang w:val="en-US" w:eastAsia="en-US" w:bidi="ar-SA"/>
              </w:rPr>
            </w:pPr>
            <w:r w:rsidRPr="00B82F7E">
              <w:rPr>
                <w:rFonts w:ascii="Arial" w:eastAsia="Times New Roman" w:hAnsi="Arial" w:cs="Arial"/>
                <w:bCs/>
                <w:sz w:val="20"/>
                <w:szCs w:val="20"/>
                <w:lang w:val="en-US" w:eastAsia="en-US" w:bidi="ar-SA"/>
              </w:rPr>
              <w:t>- Như trên;</w:t>
            </w:r>
          </w:p>
          <w:p w:rsidR="00B1289F" w:rsidRPr="00B82F7E" w:rsidRDefault="00B1289F" w:rsidP="00510AF7">
            <w:pPr>
              <w:widowControl/>
              <w:rPr>
                <w:rFonts w:ascii="Arial" w:eastAsia="Times New Roman" w:hAnsi="Arial" w:cs="Arial"/>
                <w:bCs/>
                <w:sz w:val="20"/>
                <w:szCs w:val="20"/>
                <w:lang w:val="en-US" w:eastAsia="en-US" w:bidi="ar-SA"/>
              </w:rPr>
            </w:pPr>
            <w:r w:rsidRPr="00B82F7E">
              <w:rPr>
                <w:rFonts w:ascii="Arial" w:eastAsia="Times New Roman" w:hAnsi="Arial" w:cs="Arial"/>
                <w:bCs/>
                <w:sz w:val="20"/>
                <w:szCs w:val="20"/>
                <w:lang w:val="en-US" w:eastAsia="en-US" w:bidi="ar-SA"/>
              </w:rPr>
              <w:t>- Cục trưởng (để b/c)</w:t>
            </w:r>
          </w:p>
          <w:p w:rsidR="00B1289F" w:rsidRPr="00B82F7E" w:rsidRDefault="00B1289F" w:rsidP="00510AF7">
            <w:pPr>
              <w:widowControl/>
              <w:rPr>
                <w:rFonts w:ascii="Arial" w:eastAsia="Times New Roman" w:hAnsi="Arial" w:cs="Arial"/>
                <w:bCs/>
                <w:sz w:val="20"/>
                <w:szCs w:val="20"/>
                <w:lang w:val="en-US" w:eastAsia="en-US" w:bidi="ar-SA"/>
              </w:rPr>
            </w:pPr>
            <w:r w:rsidRPr="00B82F7E">
              <w:rPr>
                <w:rFonts w:ascii="Arial" w:eastAsia="Times New Roman" w:hAnsi="Arial" w:cs="Arial"/>
                <w:bCs/>
                <w:sz w:val="20"/>
                <w:szCs w:val="20"/>
                <w:lang w:val="en-US" w:eastAsia="en-US" w:bidi="ar-SA"/>
              </w:rPr>
              <w:t>- Website Cục QLD;</w:t>
            </w:r>
          </w:p>
          <w:p w:rsidR="00B1289F" w:rsidRPr="005D2AF9" w:rsidRDefault="00B1289F" w:rsidP="00510AF7">
            <w:pPr>
              <w:widowControl/>
              <w:rPr>
                <w:rFonts w:ascii="Arial" w:eastAsia="Times New Roman" w:hAnsi="Arial" w:cs="Arial"/>
                <w:color w:val="auto"/>
                <w:sz w:val="20"/>
                <w:szCs w:val="20"/>
                <w:lang w:val="en-US" w:eastAsia="en-US" w:bidi="ar-SA"/>
              </w:rPr>
            </w:pPr>
            <w:r w:rsidRPr="00B82F7E">
              <w:rPr>
                <w:rFonts w:ascii="Arial" w:eastAsia="Times New Roman" w:hAnsi="Arial" w:cs="Arial"/>
                <w:bCs/>
                <w:sz w:val="20"/>
                <w:szCs w:val="20"/>
                <w:lang w:val="en-US" w:eastAsia="en-US" w:bidi="ar-SA"/>
              </w:rPr>
              <w:t>- Lưu: VT, VP (TA).</w:t>
            </w:r>
            <w:r w:rsidRPr="005D2AF9">
              <w:rPr>
                <w:rFonts w:ascii="Arial" w:eastAsia="Times New Roman" w:hAnsi="Arial" w:cs="Arial"/>
                <w:bCs/>
                <w:sz w:val="20"/>
                <w:szCs w:val="20"/>
                <w:lang w:val="en-US" w:eastAsia="en-US" w:bidi="ar-SA"/>
              </w:rPr>
              <w:br/>
            </w:r>
          </w:p>
        </w:tc>
        <w:tc>
          <w:tcPr>
            <w:tcW w:w="0" w:type="auto"/>
            <w:tcMar>
              <w:top w:w="0" w:type="dxa"/>
              <w:left w:w="100" w:type="dxa"/>
              <w:bottom w:w="0" w:type="dxa"/>
              <w:right w:w="100" w:type="dxa"/>
            </w:tcMar>
            <w:hideMark/>
          </w:tcPr>
          <w:p w:rsidR="004F44E9" w:rsidRPr="00B82F7E" w:rsidRDefault="004F44E9" w:rsidP="00B82F7E">
            <w:pPr>
              <w:widowControl/>
              <w:jc w:val="center"/>
              <w:rPr>
                <w:rFonts w:ascii="Arial" w:eastAsia="Times New Roman" w:hAnsi="Arial" w:cs="Arial"/>
                <w:b/>
                <w:bCs/>
                <w:sz w:val="20"/>
                <w:szCs w:val="20"/>
                <w:lang w:val="en-US" w:eastAsia="en-US" w:bidi="ar-SA"/>
              </w:rPr>
            </w:pPr>
            <w:r w:rsidRPr="00B82F7E">
              <w:rPr>
                <w:rFonts w:ascii="Arial" w:eastAsia="Times New Roman" w:hAnsi="Arial" w:cs="Arial"/>
                <w:b/>
                <w:bCs/>
                <w:sz w:val="20"/>
                <w:szCs w:val="20"/>
                <w:lang w:val="en-US" w:eastAsia="en-US" w:bidi="ar-SA"/>
              </w:rPr>
              <w:t>KT. CỤC TRƯỞNG</w:t>
            </w:r>
          </w:p>
          <w:p w:rsidR="004F44E9" w:rsidRPr="00B82F7E" w:rsidRDefault="004F44E9" w:rsidP="00B82F7E">
            <w:pPr>
              <w:widowControl/>
              <w:jc w:val="center"/>
              <w:rPr>
                <w:rFonts w:ascii="Arial" w:eastAsia="Times New Roman" w:hAnsi="Arial" w:cs="Arial"/>
                <w:b/>
                <w:bCs/>
                <w:sz w:val="20"/>
                <w:szCs w:val="20"/>
                <w:lang w:val="en-US" w:eastAsia="en-US" w:bidi="ar-SA"/>
              </w:rPr>
            </w:pPr>
            <w:r w:rsidRPr="00B82F7E">
              <w:rPr>
                <w:rFonts w:ascii="Arial" w:eastAsia="Times New Roman" w:hAnsi="Arial" w:cs="Arial"/>
                <w:b/>
                <w:bCs/>
                <w:sz w:val="20"/>
                <w:szCs w:val="20"/>
                <w:lang w:val="en-US" w:eastAsia="en-US" w:bidi="ar-SA"/>
              </w:rPr>
              <w:t>PHÓ CỤC TRƯỞNG</w:t>
            </w:r>
          </w:p>
          <w:p w:rsidR="004F44E9" w:rsidRPr="00B82F7E" w:rsidRDefault="004F44E9" w:rsidP="00B82F7E">
            <w:pPr>
              <w:widowControl/>
              <w:jc w:val="center"/>
              <w:rPr>
                <w:rFonts w:ascii="Arial" w:eastAsia="Times New Roman" w:hAnsi="Arial" w:cs="Arial"/>
                <w:b/>
                <w:bCs/>
                <w:sz w:val="20"/>
                <w:szCs w:val="20"/>
                <w:lang w:val="en-US" w:eastAsia="en-US" w:bidi="ar-SA"/>
              </w:rPr>
            </w:pPr>
          </w:p>
          <w:p w:rsidR="004F44E9" w:rsidRPr="00B82F7E" w:rsidRDefault="004F44E9" w:rsidP="00B82F7E">
            <w:pPr>
              <w:widowControl/>
              <w:jc w:val="center"/>
              <w:rPr>
                <w:rFonts w:ascii="Arial" w:eastAsia="Times New Roman" w:hAnsi="Arial" w:cs="Arial"/>
                <w:b/>
                <w:bCs/>
                <w:sz w:val="20"/>
                <w:szCs w:val="20"/>
                <w:lang w:val="en-US" w:eastAsia="en-US" w:bidi="ar-SA"/>
              </w:rPr>
            </w:pPr>
          </w:p>
          <w:p w:rsidR="004F44E9" w:rsidRPr="005D2AF9" w:rsidRDefault="004F44E9" w:rsidP="00B82F7E">
            <w:pPr>
              <w:widowControl/>
              <w:jc w:val="center"/>
              <w:rPr>
                <w:rFonts w:ascii="Arial" w:eastAsia="Times New Roman" w:hAnsi="Arial" w:cs="Arial"/>
                <w:b/>
                <w:bCs/>
                <w:sz w:val="20"/>
                <w:szCs w:val="20"/>
                <w:lang w:val="en-US" w:eastAsia="en-US" w:bidi="ar-SA"/>
              </w:rPr>
            </w:pPr>
            <w:r w:rsidRPr="00B82F7E">
              <w:rPr>
                <w:rFonts w:ascii="Arial" w:eastAsia="Times New Roman" w:hAnsi="Arial" w:cs="Arial"/>
                <w:b/>
                <w:bCs/>
                <w:sz w:val="20"/>
                <w:szCs w:val="20"/>
                <w:lang w:val="en-US" w:eastAsia="en-US" w:bidi="ar-SA"/>
              </w:rPr>
              <w:t>Tạ Mạnh Hùng</w:t>
            </w:r>
          </w:p>
        </w:tc>
      </w:tr>
    </w:tbl>
    <w:p w:rsidR="004F44E9" w:rsidRPr="00B82F7E" w:rsidRDefault="004F44E9" w:rsidP="00B82F7E">
      <w:pPr>
        <w:pStyle w:val="BodyText"/>
        <w:spacing w:line="240" w:lineRule="auto"/>
        <w:ind w:firstLine="0"/>
        <w:jc w:val="center"/>
        <w:rPr>
          <w:rFonts w:ascii="Arial" w:hAnsi="Arial" w:cs="Arial"/>
          <w:b/>
          <w:bCs/>
          <w:sz w:val="20"/>
          <w:szCs w:val="20"/>
        </w:rPr>
      </w:pP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 xml:space="preserve">Phụ lục </w:t>
      </w:r>
      <w:r w:rsidRPr="00B82F7E">
        <w:rPr>
          <w:rFonts w:ascii="Arial" w:hAnsi="Arial" w:cs="Arial"/>
          <w:b/>
          <w:bCs/>
          <w:sz w:val="20"/>
          <w:szCs w:val="20"/>
          <w:lang w:val="en-US" w:eastAsia="en-US" w:bidi="en-US"/>
        </w:rPr>
        <w:t>I</w:t>
      </w: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 xml:space="preserve">NỘI </w:t>
      </w:r>
      <w:r w:rsidRPr="00B82F7E">
        <w:rPr>
          <w:rFonts w:ascii="Arial" w:hAnsi="Arial" w:cs="Arial"/>
          <w:b/>
          <w:bCs/>
          <w:sz w:val="20"/>
          <w:szCs w:val="20"/>
          <w:lang w:val="en-US" w:eastAsia="en-US" w:bidi="en-US"/>
        </w:rPr>
        <w:t xml:space="preserve">DUNG </w:t>
      </w:r>
      <w:r w:rsidRPr="00B82F7E">
        <w:rPr>
          <w:rFonts w:ascii="Arial" w:hAnsi="Arial" w:cs="Arial"/>
          <w:b/>
          <w:bCs/>
          <w:sz w:val="20"/>
          <w:szCs w:val="20"/>
        </w:rPr>
        <w:t xml:space="preserve">YÊU CẦU ĐIỀU KHOẢN </w:t>
      </w:r>
      <w:r w:rsidRPr="00B82F7E">
        <w:rPr>
          <w:rFonts w:ascii="Arial" w:hAnsi="Arial" w:cs="Arial"/>
          <w:b/>
          <w:bCs/>
          <w:sz w:val="20"/>
          <w:szCs w:val="20"/>
          <w:lang w:val="en-US" w:eastAsia="en-US" w:bidi="en-US"/>
        </w:rPr>
        <w:t xml:space="preserve">THAM </w:t>
      </w:r>
      <w:r w:rsidRPr="00B82F7E">
        <w:rPr>
          <w:rFonts w:ascii="Arial" w:hAnsi="Arial" w:cs="Arial"/>
          <w:b/>
          <w:bCs/>
          <w:sz w:val="20"/>
          <w:szCs w:val="20"/>
        </w:rPr>
        <w:t xml:space="preserve">CHIẾU </w:t>
      </w:r>
      <w:r w:rsidRPr="00B82F7E">
        <w:rPr>
          <w:rFonts w:ascii="Arial" w:hAnsi="Arial" w:cs="Arial"/>
          <w:b/>
          <w:bCs/>
          <w:sz w:val="20"/>
          <w:szCs w:val="20"/>
          <w:lang w:val="en-US" w:eastAsia="en-US" w:bidi="en-US"/>
        </w:rPr>
        <w:t>(TOR)</w:t>
      </w:r>
    </w:p>
    <w:p w:rsidR="00745F78" w:rsidRPr="00B82F7E" w:rsidRDefault="00D6741E" w:rsidP="00B82F7E">
      <w:pPr>
        <w:pStyle w:val="BodyText"/>
        <w:spacing w:line="240" w:lineRule="auto"/>
        <w:ind w:firstLine="0"/>
        <w:jc w:val="center"/>
        <w:rPr>
          <w:rFonts w:ascii="Arial" w:hAnsi="Arial" w:cs="Arial"/>
          <w:i/>
          <w:sz w:val="20"/>
          <w:szCs w:val="20"/>
        </w:rPr>
      </w:pPr>
      <w:r w:rsidRPr="00B82F7E">
        <w:rPr>
          <w:rFonts w:ascii="Arial" w:hAnsi="Arial" w:cs="Arial"/>
          <w:i/>
          <w:iCs/>
          <w:sz w:val="20"/>
          <w:szCs w:val="20"/>
        </w:rPr>
        <w:t>(Kèm theo Công văn số</w:t>
      </w:r>
      <w:r w:rsidRPr="00B82F7E">
        <w:rPr>
          <w:rFonts w:ascii="Arial" w:hAnsi="Arial" w:cs="Arial"/>
          <w:i/>
          <w:sz w:val="20"/>
          <w:szCs w:val="20"/>
        </w:rPr>
        <w:t xml:space="preserve"> 9906 </w:t>
      </w:r>
      <w:r w:rsidRPr="00B82F7E">
        <w:rPr>
          <w:rFonts w:ascii="Arial" w:hAnsi="Arial" w:cs="Arial"/>
          <w:i/>
          <w:iCs/>
          <w:sz w:val="20"/>
          <w:szCs w:val="20"/>
        </w:rPr>
        <w:t>/QLD- VP ngày</w:t>
      </w:r>
      <w:r w:rsidR="00B82F7E" w:rsidRPr="00B82F7E">
        <w:rPr>
          <w:rFonts w:ascii="Arial" w:hAnsi="Arial" w:cs="Arial"/>
          <w:i/>
          <w:sz w:val="20"/>
          <w:szCs w:val="20"/>
          <w:lang w:val="en-US"/>
        </w:rPr>
        <w:t>26</w:t>
      </w:r>
      <w:r w:rsidRPr="00B82F7E">
        <w:rPr>
          <w:rFonts w:ascii="Arial" w:hAnsi="Arial" w:cs="Arial"/>
          <w:i/>
          <w:iCs/>
          <w:sz w:val="20"/>
          <w:szCs w:val="20"/>
        </w:rPr>
        <w:t>tháng</w:t>
      </w:r>
      <w:r w:rsidRPr="00B82F7E">
        <w:rPr>
          <w:rFonts w:ascii="Arial" w:hAnsi="Arial" w:cs="Arial"/>
          <w:i/>
          <w:sz w:val="20"/>
          <w:szCs w:val="20"/>
        </w:rPr>
        <w:t xml:space="preserve"> 1</w:t>
      </w:r>
      <w:r w:rsidR="00B82F7E" w:rsidRPr="00B82F7E">
        <w:rPr>
          <w:rFonts w:ascii="Arial" w:hAnsi="Arial" w:cs="Arial"/>
          <w:i/>
          <w:sz w:val="20"/>
          <w:szCs w:val="20"/>
          <w:lang w:val="en-US"/>
        </w:rPr>
        <w:t>0</w:t>
      </w:r>
      <w:r w:rsidRPr="00B82F7E">
        <w:rPr>
          <w:rFonts w:ascii="Arial" w:hAnsi="Arial" w:cs="Arial"/>
          <w:i/>
          <w:iCs/>
          <w:sz w:val="20"/>
          <w:szCs w:val="20"/>
        </w:rPr>
        <w:t>năm 2023 của</w:t>
      </w:r>
    </w:p>
    <w:p w:rsidR="00745F78" w:rsidRDefault="00D6741E" w:rsidP="00B82F7E">
      <w:pPr>
        <w:pStyle w:val="BodyText"/>
        <w:pBdr>
          <w:bottom w:val="single" w:sz="4" w:space="0" w:color="auto"/>
        </w:pBdr>
        <w:spacing w:line="240" w:lineRule="auto"/>
        <w:ind w:firstLine="0"/>
        <w:jc w:val="center"/>
        <w:rPr>
          <w:rFonts w:ascii="Arial" w:hAnsi="Arial" w:cs="Arial"/>
          <w:i/>
          <w:iCs/>
          <w:sz w:val="20"/>
          <w:szCs w:val="20"/>
        </w:rPr>
      </w:pPr>
      <w:r w:rsidRPr="00B82F7E">
        <w:rPr>
          <w:rFonts w:ascii="Arial" w:hAnsi="Arial" w:cs="Arial"/>
          <w:i/>
          <w:iCs/>
          <w:sz w:val="20"/>
          <w:szCs w:val="20"/>
        </w:rPr>
        <w:t>Cục Quản lý Dược)</w:t>
      </w:r>
    </w:p>
    <w:p w:rsidR="00510AF7" w:rsidRPr="00B82F7E" w:rsidRDefault="00510AF7" w:rsidP="00B82F7E">
      <w:pPr>
        <w:pStyle w:val="BodyText"/>
        <w:pBdr>
          <w:bottom w:val="single" w:sz="4" w:space="0" w:color="auto"/>
        </w:pBdr>
        <w:spacing w:line="240" w:lineRule="auto"/>
        <w:ind w:firstLine="0"/>
        <w:jc w:val="center"/>
        <w:rPr>
          <w:rFonts w:ascii="Arial" w:hAnsi="Arial" w:cs="Arial"/>
          <w:i/>
          <w:sz w:val="20"/>
          <w:szCs w:val="20"/>
        </w:rPr>
      </w:pP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Gói thầu “Thuê tư vấn lập hồ sơ mời thầu và đánh giá hồ sơ dự thầu” cho gói thầu “Thuê dịch vụ công nghệ thông tin triển khai 06 dịch vụ công trực tuyến tại Cục Quản lý Dược”</w:t>
      </w:r>
    </w:p>
    <w:p w:rsidR="004F44E9" w:rsidRPr="00B82F7E" w:rsidRDefault="004F44E9" w:rsidP="00510AF7">
      <w:pPr>
        <w:pStyle w:val="BodyText"/>
        <w:tabs>
          <w:tab w:val="left" w:pos="349"/>
        </w:tabs>
        <w:spacing w:after="120" w:line="240" w:lineRule="auto"/>
        <w:ind w:firstLine="346"/>
        <w:jc w:val="both"/>
        <w:rPr>
          <w:rFonts w:ascii="Arial" w:hAnsi="Arial" w:cs="Arial"/>
          <w:sz w:val="20"/>
          <w:szCs w:val="20"/>
        </w:rPr>
      </w:pPr>
      <w:r w:rsidRPr="00B82F7E">
        <w:rPr>
          <w:rFonts w:ascii="Arial" w:hAnsi="Arial" w:cs="Arial"/>
          <w:b/>
          <w:bCs/>
          <w:sz w:val="20"/>
          <w:szCs w:val="20"/>
          <w:lang w:val="en-US"/>
        </w:rPr>
        <w:t xml:space="preserve">I. </w:t>
      </w:r>
      <w:r w:rsidR="00D6741E" w:rsidRPr="00B82F7E">
        <w:rPr>
          <w:rFonts w:ascii="Arial" w:hAnsi="Arial" w:cs="Arial"/>
          <w:b/>
          <w:bCs/>
          <w:sz w:val="20"/>
          <w:szCs w:val="20"/>
        </w:rPr>
        <w:t>Giới thiệu:</w:t>
      </w:r>
    </w:p>
    <w:p w:rsidR="00745F78" w:rsidRPr="00B82F7E" w:rsidRDefault="004F44E9" w:rsidP="00510AF7">
      <w:pPr>
        <w:pStyle w:val="BodyText"/>
        <w:tabs>
          <w:tab w:val="left" w:pos="3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Khái quát về Dự án và gói thầu:</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rPr>
        <w:t>Ngày 30/12/2020, Bộ trưởng Bộ Y tế đã ban hành Quyết định số 5534/QĐ- BYT phê duyệt Kế hoạch thuê dịch vụ công nghệ thông tin “Thuê dịch vụ công nghệ thông tin triển khai 06 dịch vụ công trực tuyến tại Cục Quản lý Dược”</w:t>
      </w:r>
      <w:r w:rsidRPr="00B82F7E">
        <w:rPr>
          <w:rFonts w:ascii="Arial" w:hAnsi="Arial" w:cs="Arial"/>
          <w:i/>
          <w:iCs/>
          <w:sz w:val="20"/>
          <w:szCs w:val="20"/>
        </w:rPr>
        <w:t>.</w:t>
      </w:r>
      <w:r w:rsidRPr="00B82F7E">
        <w:rPr>
          <w:rFonts w:ascii="Arial" w:hAnsi="Arial" w:cs="Arial"/>
          <w:sz w:val="20"/>
          <w:szCs w:val="20"/>
        </w:rPr>
        <w:t xml:space="preserve"> Tại Quyết định này đã phê duyệt hạng mục chi phí Tư vấn lập hồ sơ mời thầu và đánh giá hồ sơ dự thầu để triển khai Kế hoạch thuê dịch vụ nêu trên.</w:t>
      </w:r>
    </w:p>
    <w:p w:rsidR="004F44E9"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rPr>
        <w:t>Ngày 03/10/2023, Bộ trưởng Bộ Y tế đã ban hành Quyết định số 3709/QĐ- BYT phê duyệt Kế hoạch lựa chọn nhà thầu các gói thầu thuộc Kế hoạch thuê dịch vụ công nghệ thông tin “Thuê dịch vụ công nghệ thông tin triển khai 06 dịch vụ công trực tuyến tại Cục Quản lý Dược”. Cục Quản lý Dược đã thực hiện đăng tải Kế hoạch lựa chọn nhà thầu nêu trên lên Hệ thống mạng đấu thầu quốc gia.</w:t>
      </w:r>
    </w:p>
    <w:p w:rsidR="00745F78" w:rsidRPr="00B82F7E" w:rsidRDefault="004F44E9"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Mục đích tuyển chọn nhà thầu:</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rPr>
        <w:t>Lựa chọn nhà thầu có đầy đủ tư cách pháp nhân, năng lực và kinh nghiệm giúp Chủ đầu tư lập hồ sơ mời thầu và đánh giá hồ sơ dự gói thầu “Thuê dịch vụ công nghệ thông tin triển khai 06 dịch vụ công trực tuyến tại Cục Quản lý Dược” theo các quy định hiện hành.</w:t>
      </w:r>
    </w:p>
    <w:p w:rsidR="00745F78" w:rsidRPr="00B82F7E" w:rsidRDefault="004F44E9" w:rsidP="00510AF7">
      <w:pPr>
        <w:pStyle w:val="BodyText"/>
        <w:tabs>
          <w:tab w:val="left" w:pos="454"/>
        </w:tabs>
        <w:spacing w:after="120" w:line="240" w:lineRule="auto"/>
        <w:ind w:firstLine="346"/>
        <w:jc w:val="both"/>
        <w:rPr>
          <w:rFonts w:ascii="Arial" w:hAnsi="Arial" w:cs="Arial"/>
          <w:sz w:val="20"/>
          <w:szCs w:val="20"/>
        </w:rPr>
      </w:pPr>
      <w:r w:rsidRPr="00B82F7E">
        <w:rPr>
          <w:rFonts w:ascii="Arial" w:hAnsi="Arial" w:cs="Arial"/>
          <w:b/>
          <w:bCs/>
          <w:sz w:val="20"/>
          <w:szCs w:val="20"/>
          <w:lang w:val="en-US"/>
        </w:rPr>
        <w:t xml:space="preserve">II.  </w:t>
      </w:r>
      <w:r w:rsidR="00D6741E" w:rsidRPr="00B82F7E">
        <w:rPr>
          <w:rFonts w:ascii="Arial" w:hAnsi="Arial" w:cs="Arial"/>
          <w:b/>
          <w:bCs/>
          <w:sz w:val="20"/>
          <w:szCs w:val="20"/>
        </w:rPr>
        <w:t>Phạm vi công việc:</w:t>
      </w:r>
    </w:p>
    <w:p w:rsidR="004F44E9" w:rsidRPr="00B82F7E" w:rsidRDefault="004F44E9" w:rsidP="00510AF7">
      <w:pPr>
        <w:pStyle w:val="BodyText"/>
        <w:tabs>
          <w:tab w:val="left" w:pos="1050"/>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Phạm vi công việc, nguồn vốn, tên cơ quan thực hiện dự án, thời gian, tiến độ thực hiện:</w:t>
      </w:r>
    </w:p>
    <w:p w:rsidR="00745F78" w:rsidRPr="00B82F7E" w:rsidRDefault="004F44E9" w:rsidP="00510AF7">
      <w:pPr>
        <w:pStyle w:val="BodyText"/>
        <w:tabs>
          <w:tab w:val="left" w:pos="1050"/>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1.1 </w:t>
      </w:r>
      <w:r w:rsidR="00D6741E" w:rsidRPr="00B82F7E">
        <w:rPr>
          <w:rFonts w:ascii="Arial" w:hAnsi="Arial" w:cs="Arial"/>
          <w:sz w:val="20"/>
          <w:szCs w:val="20"/>
        </w:rPr>
        <w:t>Phạm vi công việc:</w:t>
      </w:r>
    </w:p>
    <w:p w:rsidR="00745F78" w:rsidRPr="00B82F7E" w:rsidRDefault="004F44E9" w:rsidP="00510AF7">
      <w:pPr>
        <w:pStyle w:val="BodyText"/>
        <w:tabs>
          <w:tab w:val="left" w:pos="9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Lập hồ sơ mời thầu theo Mẫu số 3A ban hành kèm theo Thông tư số 08/2022/TT-BKHĐT ngày 31 tháng 5 năm 2022 của Bộ trưởng Bộ Kế hoạch và Đầu tư.</w:t>
      </w:r>
    </w:p>
    <w:p w:rsidR="004F44E9" w:rsidRPr="00B82F7E" w:rsidRDefault="004F44E9"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Đánh giá Hồ sơ dự thầu theo qui định tại Mẫu số 6A hoặc 6B ban hành kèm theo Thông tư số 08/2022/TT-BKHĐT ngày 31 tháng 5 năm 2022 của Bộ trưởng Bộ Kế hoạch và Đầu tư.</w:t>
      </w:r>
    </w:p>
    <w:p w:rsidR="004F44E9" w:rsidRPr="00B82F7E" w:rsidRDefault="004F44E9"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1.2 </w:t>
      </w:r>
      <w:r w:rsidR="00D6741E" w:rsidRPr="00B82F7E">
        <w:rPr>
          <w:rFonts w:ascii="Arial" w:hAnsi="Arial" w:cs="Arial"/>
          <w:sz w:val="20"/>
          <w:szCs w:val="20"/>
        </w:rPr>
        <w:t>Nguồn vốn: Ngân sách nhà nước.</w:t>
      </w:r>
    </w:p>
    <w:p w:rsidR="004F44E9" w:rsidRPr="00B82F7E" w:rsidRDefault="004F44E9"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1.3 </w:t>
      </w:r>
      <w:r w:rsidR="00D6741E" w:rsidRPr="00B82F7E">
        <w:rPr>
          <w:rFonts w:ascii="Arial" w:hAnsi="Arial" w:cs="Arial"/>
          <w:sz w:val="20"/>
          <w:szCs w:val="20"/>
        </w:rPr>
        <w:t>Cơ quan thực hiện: Cục Quản lý Dược, Bộ Y tế.</w:t>
      </w:r>
    </w:p>
    <w:p w:rsidR="00745F78" w:rsidRPr="00B82F7E" w:rsidRDefault="004F44E9"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1.4 </w:t>
      </w:r>
      <w:r w:rsidR="00D6741E" w:rsidRPr="00B82F7E">
        <w:rPr>
          <w:rFonts w:ascii="Arial" w:hAnsi="Arial" w:cs="Arial"/>
          <w:sz w:val="20"/>
          <w:szCs w:val="20"/>
        </w:rPr>
        <w:t>Thời gian, tiến độ thực hiện:</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rPr>
        <w:t>+ Thời gian thực hiện lập hồ sơ mời thầu là 10 ngày.</w:t>
      </w:r>
    </w:p>
    <w:p w:rsidR="004F44E9" w:rsidRPr="00B82F7E" w:rsidRDefault="004F44E9" w:rsidP="00510AF7">
      <w:pPr>
        <w:pStyle w:val="BodyText"/>
        <w:tabs>
          <w:tab w:val="left" w:pos="1716"/>
        </w:tabs>
        <w:spacing w:after="120" w:line="240" w:lineRule="auto"/>
        <w:ind w:firstLine="346"/>
        <w:jc w:val="both"/>
        <w:rPr>
          <w:rFonts w:ascii="Arial" w:hAnsi="Arial" w:cs="Arial"/>
          <w:sz w:val="20"/>
          <w:szCs w:val="20"/>
        </w:rPr>
      </w:pPr>
      <w:r w:rsidRPr="00B82F7E">
        <w:rPr>
          <w:rFonts w:ascii="Arial" w:hAnsi="Arial" w:cs="Arial"/>
          <w:sz w:val="20"/>
          <w:szCs w:val="20"/>
          <w:lang w:val="en-US" w:eastAsia="en-US" w:bidi="en-US"/>
        </w:rPr>
        <w:t xml:space="preserve">+ </w:t>
      </w:r>
      <w:r w:rsidR="00D6741E" w:rsidRPr="00B82F7E">
        <w:rPr>
          <w:rFonts w:ascii="Arial" w:hAnsi="Arial" w:cs="Arial"/>
          <w:sz w:val="20"/>
          <w:szCs w:val="20"/>
          <w:lang w:val="en-US" w:eastAsia="en-US" w:bidi="en-US"/>
        </w:rPr>
        <w:t xml:space="preserve">Sau </w:t>
      </w:r>
      <w:r w:rsidR="00D6741E" w:rsidRPr="00B82F7E">
        <w:rPr>
          <w:rFonts w:ascii="Arial" w:hAnsi="Arial" w:cs="Arial"/>
          <w:sz w:val="20"/>
          <w:szCs w:val="20"/>
        </w:rPr>
        <w:t xml:space="preserve">thời điểm đóng thầu, 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đánh giá hồ sơ dự thầu là </w:t>
      </w:r>
      <w:r w:rsidR="00D6741E" w:rsidRPr="00B82F7E">
        <w:rPr>
          <w:rFonts w:ascii="Arial" w:hAnsi="Arial" w:cs="Arial"/>
          <w:sz w:val="20"/>
          <w:szCs w:val="20"/>
          <w:lang w:val="en-US" w:eastAsia="en-US" w:bidi="en-US"/>
        </w:rPr>
        <w:t xml:space="preserve">20 </w:t>
      </w:r>
      <w:r w:rsidR="00D6741E" w:rsidRPr="00B82F7E">
        <w:rPr>
          <w:rFonts w:ascii="Arial" w:hAnsi="Arial" w:cs="Arial"/>
          <w:sz w:val="20"/>
          <w:szCs w:val="20"/>
        </w:rPr>
        <w:t>ngày.</w:t>
      </w:r>
    </w:p>
    <w:p w:rsidR="00745F78" w:rsidRPr="00B82F7E" w:rsidRDefault="00B82F7E" w:rsidP="00510AF7">
      <w:pPr>
        <w:pStyle w:val="BodyText"/>
        <w:tabs>
          <w:tab w:val="left" w:pos="1716"/>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Trách nhiệm của nhà thầu:</w:t>
      </w:r>
    </w:p>
    <w:p w:rsidR="00B82F7E"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Lập </w:t>
      </w:r>
      <w:r w:rsidR="00D6741E" w:rsidRPr="00B82F7E">
        <w:rPr>
          <w:rFonts w:ascii="Arial" w:hAnsi="Arial" w:cs="Arial"/>
          <w:sz w:val="20"/>
          <w:szCs w:val="20"/>
          <w:lang w:val="en-US" w:eastAsia="en-US" w:bidi="en-US"/>
        </w:rPr>
        <w:t xml:space="preserve">HSMT theo </w:t>
      </w:r>
      <w:r w:rsidR="00D6741E" w:rsidRPr="00B82F7E">
        <w:rPr>
          <w:rFonts w:ascii="Arial" w:hAnsi="Arial" w:cs="Arial"/>
          <w:sz w:val="20"/>
          <w:szCs w:val="20"/>
        </w:rPr>
        <w:t xml:space="preserve">đúng </w:t>
      </w:r>
      <w:r w:rsidR="00D6741E" w:rsidRPr="00B82F7E">
        <w:rPr>
          <w:rFonts w:ascii="Arial" w:hAnsi="Arial" w:cs="Arial"/>
          <w:sz w:val="20"/>
          <w:szCs w:val="20"/>
          <w:lang w:val="en-US" w:eastAsia="en-US" w:bidi="en-US"/>
        </w:rPr>
        <w:t xml:space="preserve">qui </w:t>
      </w:r>
      <w:r w:rsidR="00D6741E" w:rsidRPr="00B82F7E">
        <w:rPr>
          <w:rFonts w:ascii="Arial" w:hAnsi="Arial" w:cs="Arial"/>
          <w:sz w:val="20"/>
          <w:szCs w:val="20"/>
        </w:rPr>
        <w:t xml:space="preserve">định của Luật Đấu thầu, các văn bản hướng dẫn và nội </w:t>
      </w:r>
      <w:r w:rsidR="00D6741E" w:rsidRPr="00B82F7E">
        <w:rPr>
          <w:rFonts w:ascii="Arial" w:hAnsi="Arial" w:cs="Arial"/>
          <w:sz w:val="20"/>
          <w:szCs w:val="20"/>
          <w:lang w:val="en-US" w:eastAsia="en-US" w:bidi="en-US"/>
        </w:rPr>
        <w:t xml:space="preserve">dung </w:t>
      </w:r>
      <w:r w:rsidR="00D6741E" w:rsidRPr="00B82F7E">
        <w:rPr>
          <w:rFonts w:ascii="Arial" w:hAnsi="Arial" w:cs="Arial"/>
          <w:sz w:val="20"/>
          <w:szCs w:val="20"/>
        </w:rPr>
        <w:t xml:space="preserve">được phê duyệt tại Quyết định số 5534/QĐ-BYT phê duyệt Kế hoạch thuê dịch vụ công nghệ thông </w:t>
      </w:r>
      <w:r w:rsidR="00D6741E" w:rsidRPr="00B82F7E">
        <w:rPr>
          <w:rFonts w:ascii="Arial" w:hAnsi="Arial" w:cs="Arial"/>
          <w:sz w:val="20"/>
          <w:szCs w:val="20"/>
          <w:lang w:val="en-US" w:eastAsia="en-US" w:bidi="en-US"/>
        </w:rPr>
        <w:t xml:space="preserve">tin </w:t>
      </w:r>
      <w:r w:rsidR="00D6741E" w:rsidRPr="00B82F7E">
        <w:rPr>
          <w:rFonts w:ascii="Arial" w:hAnsi="Arial" w:cs="Arial"/>
          <w:sz w:val="20"/>
          <w:szCs w:val="20"/>
        </w:rPr>
        <w:t xml:space="preserve">“Thuê dịch vụ công nghệ thông </w:t>
      </w:r>
      <w:r w:rsidR="00D6741E" w:rsidRPr="00B82F7E">
        <w:rPr>
          <w:rFonts w:ascii="Arial" w:hAnsi="Arial" w:cs="Arial"/>
          <w:sz w:val="20"/>
          <w:szCs w:val="20"/>
          <w:lang w:val="en-US" w:eastAsia="en-US" w:bidi="en-US"/>
        </w:rPr>
        <w:t xml:space="preserve">tin </w:t>
      </w:r>
      <w:r w:rsidR="00D6741E" w:rsidRPr="00B82F7E">
        <w:rPr>
          <w:rFonts w:ascii="Arial" w:hAnsi="Arial" w:cs="Arial"/>
          <w:sz w:val="20"/>
          <w:szCs w:val="20"/>
        </w:rPr>
        <w:t xml:space="preserve">triển </w:t>
      </w:r>
      <w:r w:rsidR="00D6741E" w:rsidRPr="00B82F7E">
        <w:rPr>
          <w:rFonts w:ascii="Arial" w:hAnsi="Arial" w:cs="Arial"/>
          <w:sz w:val="20"/>
          <w:szCs w:val="20"/>
          <w:lang w:val="en-US" w:eastAsia="en-US" w:bidi="en-US"/>
        </w:rPr>
        <w:t xml:space="preserve">khai 06 </w:t>
      </w:r>
      <w:r w:rsidR="00D6741E" w:rsidRPr="00B82F7E">
        <w:rPr>
          <w:rFonts w:ascii="Arial" w:hAnsi="Arial" w:cs="Arial"/>
          <w:sz w:val="20"/>
          <w:szCs w:val="20"/>
        </w:rPr>
        <w:t>dịch vụ công trực tuyến tại Cục Quản lý Dược;</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lang w:val="en-US" w:eastAsia="en-US" w:bidi="en-US"/>
        </w:rPr>
        <w:t xml:space="preserve">Trung </w:t>
      </w:r>
      <w:r w:rsidR="00D6741E" w:rsidRPr="00B82F7E">
        <w:rPr>
          <w:rFonts w:ascii="Arial" w:hAnsi="Arial" w:cs="Arial"/>
          <w:sz w:val="20"/>
          <w:szCs w:val="20"/>
        </w:rPr>
        <w:t xml:space="preserve">thực, khách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công bằng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quá trình thực hiện nhiệm vụ.</w:t>
      </w:r>
    </w:p>
    <w:p w:rsidR="00745F78" w:rsidRPr="00B82F7E" w:rsidRDefault="00B82F7E" w:rsidP="00510AF7">
      <w:pPr>
        <w:pStyle w:val="BodyText"/>
        <w:tabs>
          <w:tab w:val="left" w:pos="9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Đánh giá hồ sơ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tâm, hồ sơ dự sơ tuyển, hồ sơ dự thầu, hồ sơ đề xuất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đúng yêu cầu.</w:t>
      </w:r>
    </w:p>
    <w:p w:rsidR="00B82F7E" w:rsidRPr="00B82F7E" w:rsidRDefault="00B82F7E" w:rsidP="00510AF7">
      <w:pPr>
        <w:pStyle w:val="BodyText"/>
        <w:tabs>
          <w:tab w:val="left" w:pos="9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Báo cáo bên mời thầu về kết quả đánh giá hồ sơ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tâm, hồ sơ dự sơ tuyển, hồ sơ dự thầu, hồ sơ đề xuất và </w:t>
      </w:r>
      <w:r w:rsidR="00D6741E" w:rsidRPr="00B82F7E">
        <w:rPr>
          <w:rFonts w:ascii="Arial" w:hAnsi="Arial" w:cs="Arial"/>
          <w:sz w:val="20"/>
          <w:szCs w:val="20"/>
          <w:lang w:val="en-US" w:eastAsia="en-US" w:bidi="en-US"/>
        </w:rPr>
        <w:t xml:space="preserve">danh </w:t>
      </w:r>
      <w:r w:rsidR="00D6741E" w:rsidRPr="00B82F7E">
        <w:rPr>
          <w:rFonts w:ascii="Arial" w:hAnsi="Arial" w:cs="Arial"/>
          <w:sz w:val="20"/>
          <w:szCs w:val="20"/>
        </w:rPr>
        <w:t>sách xếp hạng nhà thầu, nhà đầu tư.</w:t>
      </w:r>
    </w:p>
    <w:p w:rsidR="00745F78" w:rsidRPr="00B82F7E" w:rsidRDefault="00B82F7E" w:rsidP="00510AF7">
      <w:pPr>
        <w:pStyle w:val="BodyText"/>
        <w:tabs>
          <w:tab w:val="left" w:pos="949"/>
        </w:tabs>
        <w:spacing w:after="120" w:line="240" w:lineRule="auto"/>
        <w:ind w:firstLine="346"/>
        <w:jc w:val="both"/>
        <w:rPr>
          <w:rFonts w:ascii="Arial" w:hAnsi="Arial" w:cs="Arial"/>
          <w:sz w:val="20"/>
          <w:szCs w:val="20"/>
        </w:rPr>
      </w:pPr>
      <w:r w:rsidRPr="00B82F7E">
        <w:rPr>
          <w:rFonts w:ascii="Arial" w:hAnsi="Arial" w:cs="Arial"/>
          <w:sz w:val="20"/>
          <w:szCs w:val="20"/>
          <w:lang w:val="en-US"/>
        </w:rPr>
        <w:t>-</w:t>
      </w:r>
      <w:r w:rsidR="00D6741E" w:rsidRPr="00B82F7E">
        <w:rPr>
          <w:rFonts w:ascii="Arial" w:hAnsi="Arial" w:cs="Arial"/>
          <w:sz w:val="20"/>
          <w:szCs w:val="20"/>
        </w:rPr>
        <w:t xml:space="preserve">Bảo mật các tài liệu liên </w:t>
      </w:r>
      <w:r w:rsidR="00D6741E" w:rsidRPr="00B82F7E">
        <w:rPr>
          <w:rFonts w:ascii="Arial" w:hAnsi="Arial" w:cs="Arial"/>
          <w:sz w:val="20"/>
          <w:szCs w:val="20"/>
          <w:lang w:val="en-US" w:eastAsia="en-US" w:bidi="en-US"/>
        </w:rPr>
        <w:t xml:space="preserve">quan trong </w:t>
      </w:r>
      <w:r w:rsidR="00D6741E" w:rsidRPr="00B82F7E">
        <w:rPr>
          <w:rFonts w:ascii="Arial" w:hAnsi="Arial" w:cs="Arial"/>
          <w:sz w:val="20"/>
          <w:szCs w:val="20"/>
        </w:rPr>
        <w:t>quá trình lựa chọn nhà thầu, nhà đầu tư.</w:t>
      </w:r>
    </w:p>
    <w:p w:rsidR="00745F78" w:rsidRPr="00B82F7E" w:rsidRDefault="00B82F7E" w:rsidP="00510AF7">
      <w:pPr>
        <w:pStyle w:val="BodyText"/>
        <w:tabs>
          <w:tab w:val="left" w:pos="1591"/>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Bảo lưu ý kiến của mình.</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Bồi thường thiệt hại </w:t>
      </w:r>
      <w:r w:rsidR="00D6741E" w:rsidRPr="00B82F7E">
        <w:rPr>
          <w:rFonts w:ascii="Arial" w:hAnsi="Arial" w:cs="Arial"/>
          <w:sz w:val="20"/>
          <w:szCs w:val="20"/>
          <w:lang w:val="en-US" w:eastAsia="en-US" w:bidi="en-US"/>
        </w:rPr>
        <w:t xml:space="preserve">theo quy </w:t>
      </w:r>
      <w:r w:rsidR="00D6741E" w:rsidRPr="00B82F7E">
        <w:rPr>
          <w:rFonts w:ascii="Arial" w:hAnsi="Arial" w:cs="Arial"/>
          <w:sz w:val="20"/>
          <w:szCs w:val="20"/>
        </w:rPr>
        <w:t xml:space="preserve">định của pháp luật </w:t>
      </w:r>
      <w:r w:rsidR="00D6741E" w:rsidRPr="00B82F7E">
        <w:rPr>
          <w:rFonts w:ascii="Arial" w:hAnsi="Arial" w:cs="Arial"/>
          <w:sz w:val="20"/>
          <w:szCs w:val="20"/>
          <w:lang w:val="en-US" w:eastAsia="en-US" w:bidi="en-US"/>
        </w:rPr>
        <w:t xml:space="preserve">cho </w:t>
      </w:r>
      <w:r w:rsidR="00D6741E" w:rsidRPr="00B82F7E">
        <w:rPr>
          <w:rFonts w:ascii="Arial" w:hAnsi="Arial" w:cs="Arial"/>
          <w:sz w:val="20"/>
          <w:szCs w:val="20"/>
        </w:rPr>
        <w:t xml:space="preserve">các bên liên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nếu thiệt hại đó </w:t>
      </w:r>
      <w:r w:rsidR="00D6741E" w:rsidRPr="00B82F7E">
        <w:rPr>
          <w:rFonts w:ascii="Arial" w:hAnsi="Arial" w:cs="Arial"/>
          <w:sz w:val="20"/>
          <w:szCs w:val="20"/>
          <w:lang w:val="en-US" w:eastAsia="en-US" w:bidi="en-US"/>
        </w:rPr>
        <w:t xml:space="preserve">do </w:t>
      </w:r>
      <w:r w:rsidR="00D6741E" w:rsidRPr="00B82F7E">
        <w:rPr>
          <w:rFonts w:ascii="Arial" w:hAnsi="Arial" w:cs="Arial"/>
          <w:sz w:val="20"/>
          <w:szCs w:val="20"/>
        </w:rPr>
        <w:t xml:space="preserve">lỗi của mình gây </w:t>
      </w:r>
      <w:r w:rsidR="00D6741E" w:rsidRPr="00B82F7E">
        <w:rPr>
          <w:rFonts w:ascii="Arial" w:hAnsi="Arial" w:cs="Arial"/>
          <w:sz w:val="20"/>
          <w:szCs w:val="20"/>
          <w:lang w:val="en-US" w:eastAsia="en-US" w:bidi="en-US"/>
        </w:rPr>
        <w:t>ra.</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eastAsia="en-US" w:bidi="en-US"/>
        </w:rPr>
        <w:t xml:space="preserve">- </w:t>
      </w:r>
      <w:r w:rsidR="00D6741E" w:rsidRPr="00B82F7E">
        <w:rPr>
          <w:rFonts w:ascii="Arial" w:hAnsi="Arial" w:cs="Arial"/>
          <w:sz w:val="20"/>
          <w:szCs w:val="20"/>
          <w:lang w:val="en-US" w:eastAsia="en-US" w:bidi="en-US"/>
        </w:rPr>
        <w:t xml:space="preserve">Cung </w:t>
      </w:r>
      <w:r w:rsidR="00D6741E" w:rsidRPr="00B82F7E">
        <w:rPr>
          <w:rFonts w:ascii="Arial" w:hAnsi="Arial" w:cs="Arial"/>
          <w:sz w:val="20"/>
          <w:szCs w:val="20"/>
        </w:rPr>
        <w:t xml:space="preserve">cấp thông </w:t>
      </w:r>
      <w:r w:rsidR="00D6741E" w:rsidRPr="00B82F7E">
        <w:rPr>
          <w:rFonts w:ascii="Arial" w:hAnsi="Arial" w:cs="Arial"/>
          <w:sz w:val="20"/>
          <w:szCs w:val="20"/>
          <w:lang w:val="en-US" w:eastAsia="en-US" w:bidi="en-US"/>
        </w:rPr>
        <w:t xml:space="preserve">tin, </w:t>
      </w:r>
      <w:r w:rsidR="00D6741E" w:rsidRPr="00B82F7E">
        <w:rPr>
          <w:rFonts w:ascii="Arial" w:hAnsi="Arial" w:cs="Arial"/>
          <w:sz w:val="20"/>
          <w:szCs w:val="20"/>
        </w:rPr>
        <w:t xml:space="preserve">tài liệu liên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và giải trình việc thực hiện các </w:t>
      </w:r>
      <w:r w:rsidR="00D6741E" w:rsidRPr="00B82F7E">
        <w:rPr>
          <w:rFonts w:ascii="Arial" w:hAnsi="Arial" w:cs="Arial"/>
          <w:sz w:val="20"/>
          <w:szCs w:val="20"/>
          <w:lang w:val="en-US" w:eastAsia="en-US" w:bidi="en-US"/>
        </w:rPr>
        <w:t xml:space="preserve">quy </w:t>
      </w:r>
      <w:r w:rsidR="00D6741E" w:rsidRPr="00B82F7E">
        <w:rPr>
          <w:rFonts w:ascii="Arial" w:hAnsi="Arial" w:cs="Arial"/>
          <w:sz w:val="20"/>
          <w:szCs w:val="20"/>
        </w:rPr>
        <w:t xml:space="preserve">định tại Luật Đấu thầu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yêu cầu của người có thẩm quyền, chủ đầu tư, bên mời thầu, cơ </w:t>
      </w:r>
      <w:r w:rsidR="00D6741E" w:rsidRPr="00B82F7E">
        <w:rPr>
          <w:rFonts w:ascii="Arial" w:hAnsi="Arial" w:cs="Arial"/>
          <w:sz w:val="20"/>
          <w:szCs w:val="20"/>
          <w:lang w:val="en-US" w:eastAsia="en-US" w:bidi="en-US"/>
        </w:rPr>
        <w:t xml:space="preserve">quan thanh tra, </w:t>
      </w:r>
      <w:r w:rsidR="00D6741E" w:rsidRPr="00B82F7E">
        <w:rPr>
          <w:rFonts w:ascii="Arial" w:hAnsi="Arial" w:cs="Arial"/>
          <w:sz w:val="20"/>
          <w:szCs w:val="20"/>
        </w:rPr>
        <w:t xml:space="preserve">kiểm </w:t>
      </w:r>
      <w:r w:rsidR="00D6741E" w:rsidRPr="00B82F7E">
        <w:rPr>
          <w:rFonts w:ascii="Arial" w:hAnsi="Arial" w:cs="Arial"/>
          <w:sz w:val="20"/>
          <w:szCs w:val="20"/>
          <w:lang w:val="en-US" w:eastAsia="en-US" w:bidi="en-US"/>
        </w:rPr>
        <w:t xml:space="preserve">tra, </w:t>
      </w:r>
      <w:r w:rsidR="00D6741E" w:rsidRPr="00B82F7E">
        <w:rPr>
          <w:rFonts w:ascii="Arial" w:hAnsi="Arial" w:cs="Arial"/>
          <w:sz w:val="20"/>
          <w:szCs w:val="20"/>
        </w:rPr>
        <w:t xml:space="preserve">cơ </w:t>
      </w:r>
      <w:r w:rsidR="00D6741E" w:rsidRPr="00B82F7E">
        <w:rPr>
          <w:rFonts w:ascii="Arial" w:hAnsi="Arial" w:cs="Arial"/>
          <w:sz w:val="20"/>
          <w:szCs w:val="20"/>
          <w:lang w:val="en-US" w:eastAsia="en-US" w:bidi="en-US"/>
        </w:rPr>
        <w:lastRenderedPageBreak/>
        <w:t xml:space="preserve">quan </w:t>
      </w:r>
      <w:r w:rsidR="00D6741E" w:rsidRPr="00B82F7E">
        <w:rPr>
          <w:rFonts w:ascii="Arial" w:hAnsi="Arial" w:cs="Arial"/>
          <w:sz w:val="20"/>
          <w:szCs w:val="20"/>
        </w:rPr>
        <w:t>quản lý nhà nước về hoạt động đấu thầu.</w:t>
      </w:r>
    </w:p>
    <w:p w:rsidR="00B82F7E"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Các nhiệm vụ khác liên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Nhà thầu tư vấn sẽ làm việc dưới sự chỉ đạo trực tiếp của Chủ đầu tư.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quá trình làm việc Nhà thầu tư vấn cần phối hợp chặt chẽ với Chủ đầu để đưa </w:t>
      </w:r>
      <w:r w:rsidR="00D6741E" w:rsidRPr="00B82F7E">
        <w:rPr>
          <w:rFonts w:ascii="Arial" w:hAnsi="Arial" w:cs="Arial"/>
          <w:sz w:val="20"/>
          <w:szCs w:val="20"/>
          <w:lang w:val="en-US" w:eastAsia="en-US" w:bidi="en-US"/>
        </w:rPr>
        <w:t xml:space="preserve">ra </w:t>
      </w:r>
      <w:r w:rsidR="00D6741E" w:rsidRPr="00B82F7E">
        <w:rPr>
          <w:rFonts w:ascii="Arial" w:hAnsi="Arial" w:cs="Arial"/>
          <w:sz w:val="20"/>
          <w:szCs w:val="20"/>
        </w:rPr>
        <w:t xml:space="preserve">các nội </w:t>
      </w:r>
      <w:r w:rsidR="00D6741E" w:rsidRPr="00B82F7E">
        <w:rPr>
          <w:rFonts w:ascii="Arial" w:hAnsi="Arial" w:cs="Arial"/>
          <w:sz w:val="20"/>
          <w:szCs w:val="20"/>
          <w:lang w:val="en-US" w:eastAsia="en-US" w:bidi="en-US"/>
        </w:rPr>
        <w:t xml:space="preserve">dung </w:t>
      </w:r>
      <w:r w:rsidR="00D6741E" w:rsidRPr="00B82F7E">
        <w:rPr>
          <w:rFonts w:ascii="Arial" w:hAnsi="Arial" w:cs="Arial"/>
          <w:sz w:val="20"/>
          <w:szCs w:val="20"/>
        </w:rPr>
        <w:t>tư vấn phù hợp nhất với nghiệp vụ hiện hành.</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3.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dự kiến chuyên </w:t>
      </w:r>
      <w:r w:rsidR="00D6741E" w:rsidRPr="00B82F7E">
        <w:rPr>
          <w:rFonts w:ascii="Arial" w:hAnsi="Arial" w:cs="Arial"/>
          <w:sz w:val="20"/>
          <w:szCs w:val="20"/>
          <w:lang w:val="en-US" w:eastAsia="en-US" w:bidi="en-US"/>
        </w:rPr>
        <w:t xml:space="preserve">gia </w:t>
      </w:r>
      <w:r w:rsidR="00D6741E" w:rsidRPr="00B82F7E">
        <w:rPr>
          <w:rFonts w:ascii="Arial" w:hAnsi="Arial" w:cs="Arial"/>
          <w:sz w:val="20"/>
          <w:szCs w:val="20"/>
        </w:rPr>
        <w:t>bắt đầu thực hiện dịch vụ tư vấn:</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lang w:val="en-US" w:eastAsia="en-US" w:bidi="en-US"/>
        </w:rPr>
        <w:t xml:space="preserve">- </w:t>
      </w:r>
      <w:r w:rsidRPr="00B82F7E">
        <w:rPr>
          <w:rFonts w:ascii="Arial" w:hAnsi="Arial" w:cs="Arial"/>
          <w:sz w:val="20"/>
          <w:szCs w:val="20"/>
        </w:rPr>
        <w:t xml:space="preserve">Thời </w:t>
      </w:r>
      <w:r w:rsidRPr="00B82F7E">
        <w:rPr>
          <w:rFonts w:ascii="Arial" w:hAnsi="Arial" w:cs="Arial"/>
          <w:sz w:val="20"/>
          <w:szCs w:val="20"/>
          <w:lang w:val="en-US" w:eastAsia="en-US" w:bidi="en-US"/>
        </w:rPr>
        <w:t xml:space="preserve">gian </w:t>
      </w:r>
      <w:r w:rsidRPr="00B82F7E">
        <w:rPr>
          <w:rFonts w:ascii="Arial" w:hAnsi="Arial" w:cs="Arial"/>
          <w:sz w:val="20"/>
          <w:szCs w:val="20"/>
        </w:rPr>
        <w:t xml:space="preserve">làm việc của nhà thầu tư vấn </w:t>
      </w:r>
      <w:r w:rsidRPr="00B82F7E">
        <w:rPr>
          <w:rFonts w:ascii="Arial" w:hAnsi="Arial" w:cs="Arial"/>
          <w:sz w:val="20"/>
          <w:szCs w:val="20"/>
          <w:lang w:val="en-US" w:eastAsia="en-US" w:bidi="en-US"/>
        </w:rPr>
        <w:t xml:space="preserve">ngay sau khi </w:t>
      </w:r>
      <w:r w:rsidRPr="00B82F7E">
        <w:rPr>
          <w:rFonts w:ascii="Arial" w:hAnsi="Arial" w:cs="Arial"/>
          <w:sz w:val="20"/>
          <w:szCs w:val="20"/>
        </w:rPr>
        <w:t xml:space="preserve">ký hợp đồng, dự kiến tháng </w:t>
      </w:r>
      <w:r w:rsidRPr="00B82F7E">
        <w:rPr>
          <w:rFonts w:ascii="Arial" w:hAnsi="Arial" w:cs="Arial"/>
          <w:sz w:val="20"/>
          <w:szCs w:val="20"/>
          <w:lang w:val="en-US" w:eastAsia="en-US" w:bidi="en-US"/>
        </w:rPr>
        <w:t xml:space="preserve">11 </w:t>
      </w:r>
      <w:r w:rsidRPr="00B82F7E">
        <w:rPr>
          <w:rFonts w:ascii="Arial" w:hAnsi="Arial" w:cs="Arial"/>
          <w:sz w:val="20"/>
          <w:szCs w:val="20"/>
        </w:rPr>
        <w:t xml:space="preserve">năm </w:t>
      </w:r>
      <w:r w:rsidRPr="00B82F7E">
        <w:rPr>
          <w:rFonts w:ascii="Arial" w:hAnsi="Arial" w:cs="Arial"/>
          <w:sz w:val="20"/>
          <w:szCs w:val="20"/>
          <w:lang w:val="en-US" w:eastAsia="en-US" w:bidi="en-US"/>
        </w:rPr>
        <w:t>2023.</w:t>
      </w:r>
    </w:p>
    <w:p w:rsidR="00B82F7E" w:rsidRPr="00B82F7E" w:rsidRDefault="00B82F7E" w:rsidP="00510AF7">
      <w:pPr>
        <w:pStyle w:val="BodyText"/>
        <w:tabs>
          <w:tab w:val="left" w:pos="555"/>
        </w:tabs>
        <w:spacing w:after="120" w:line="240" w:lineRule="auto"/>
        <w:ind w:firstLine="346"/>
        <w:jc w:val="both"/>
        <w:rPr>
          <w:rFonts w:ascii="Arial" w:hAnsi="Arial" w:cs="Arial"/>
          <w:sz w:val="20"/>
          <w:szCs w:val="20"/>
        </w:rPr>
      </w:pPr>
      <w:r w:rsidRPr="00B82F7E">
        <w:rPr>
          <w:rFonts w:ascii="Arial" w:hAnsi="Arial" w:cs="Arial"/>
          <w:b/>
          <w:bCs/>
          <w:sz w:val="20"/>
          <w:szCs w:val="20"/>
          <w:lang w:val="en-US"/>
        </w:rPr>
        <w:t xml:space="preserve">III. </w:t>
      </w:r>
      <w:r w:rsidR="00D6741E" w:rsidRPr="00B82F7E">
        <w:rPr>
          <w:rFonts w:ascii="Arial" w:hAnsi="Arial" w:cs="Arial"/>
          <w:b/>
          <w:bCs/>
          <w:sz w:val="20"/>
          <w:szCs w:val="20"/>
        </w:rPr>
        <w:t xml:space="preserve">Báo cáo và thời </w:t>
      </w:r>
      <w:r w:rsidR="00D6741E" w:rsidRPr="00B82F7E">
        <w:rPr>
          <w:rFonts w:ascii="Arial" w:hAnsi="Arial" w:cs="Arial"/>
          <w:b/>
          <w:bCs/>
          <w:sz w:val="20"/>
          <w:szCs w:val="20"/>
          <w:lang w:val="en-US" w:eastAsia="en-US" w:bidi="en-US"/>
        </w:rPr>
        <w:t xml:space="preserve">gian </w:t>
      </w:r>
      <w:r w:rsidR="00D6741E" w:rsidRPr="00B82F7E">
        <w:rPr>
          <w:rFonts w:ascii="Arial" w:hAnsi="Arial" w:cs="Arial"/>
          <w:b/>
          <w:bCs/>
          <w:sz w:val="20"/>
          <w:szCs w:val="20"/>
        </w:rPr>
        <w:t>thực hiện:</w:t>
      </w:r>
    </w:p>
    <w:p w:rsidR="00B82F7E" w:rsidRPr="00B82F7E" w:rsidRDefault="00B82F7E" w:rsidP="00510AF7">
      <w:pPr>
        <w:pStyle w:val="BodyText"/>
        <w:tabs>
          <w:tab w:val="left" w:pos="55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tiến độ thực hiện:</w:t>
      </w:r>
    </w:p>
    <w:p w:rsidR="00B82F7E" w:rsidRPr="00B82F7E" w:rsidRDefault="00B82F7E" w:rsidP="00510AF7">
      <w:pPr>
        <w:pStyle w:val="BodyText"/>
        <w:tabs>
          <w:tab w:val="left" w:pos="55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thực hiện lập hồ sơ mời thầu là </w:t>
      </w:r>
      <w:r w:rsidR="00D6741E" w:rsidRPr="00B82F7E">
        <w:rPr>
          <w:rFonts w:ascii="Arial" w:hAnsi="Arial" w:cs="Arial"/>
          <w:sz w:val="20"/>
          <w:szCs w:val="20"/>
          <w:lang w:val="en-US" w:eastAsia="en-US" w:bidi="en-US"/>
        </w:rPr>
        <w:t xml:space="preserve">10 </w:t>
      </w:r>
      <w:r w:rsidR="00D6741E" w:rsidRPr="00B82F7E">
        <w:rPr>
          <w:rFonts w:ascii="Arial" w:hAnsi="Arial" w:cs="Arial"/>
          <w:sz w:val="20"/>
          <w:szCs w:val="20"/>
        </w:rPr>
        <w:t>ngày.</w:t>
      </w:r>
    </w:p>
    <w:p w:rsidR="00745F78" w:rsidRPr="00B82F7E" w:rsidRDefault="00B82F7E" w:rsidP="00510AF7">
      <w:pPr>
        <w:pStyle w:val="BodyText"/>
        <w:tabs>
          <w:tab w:val="left" w:pos="55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đánh giá hồ sơ dự thầu là </w:t>
      </w:r>
      <w:r w:rsidR="00D6741E" w:rsidRPr="00B82F7E">
        <w:rPr>
          <w:rFonts w:ascii="Arial" w:hAnsi="Arial" w:cs="Arial"/>
          <w:sz w:val="20"/>
          <w:szCs w:val="20"/>
          <w:lang w:val="en-US" w:eastAsia="en-US" w:bidi="en-US"/>
        </w:rPr>
        <w:t xml:space="preserve">20 </w:t>
      </w:r>
      <w:r w:rsidR="00D6741E" w:rsidRPr="00B82F7E">
        <w:rPr>
          <w:rFonts w:ascii="Arial" w:hAnsi="Arial" w:cs="Arial"/>
          <w:sz w:val="20"/>
          <w:szCs w:val="20"/>
        </w:rPr>
        <w:t xml:space="preserve">ngày, </w:t>
      </w:r>
      <w:r w:rsidR="00D6741E" w:rsidRPr="00B82F7E">
        <w:rPr>
          <w:rFonts w:ascii="Arial" w:hAnsi="Arial" w:cs="Arial"/>
          <w:sz w:val="20"/>
          <w:szCs w:val="20"/>
          <w:lang w:val="en-US" w:eastAsia="en-US" w:bidi="en-US"/>
        </w:rPr>
        <w:t xml:space="preserve">sau </w:t>
      </w:r>
      <w:r w:rsidR="00D6741E" w:rsidRPr="00B82F7E">
        <w:rPr>
          <w:rFonts w:ascii="Arial" w:hAnsi="Arial" w:cs="Arial"/>
          <w:sz w:val="20"/>
          <w:szCs w:val="20"/>
        </w:rPr>
        <w:t>thời điểm đóng thầu,.</w:t>
      </w:r>
    </w:p>
    <w:p w:rsidR="00745F78" w:rsidRPr="00B82F7E" w:rsidRDefault="00D6741E" w:rsidP="00510AF7">
      <w:pPr>
        <w:pStyle w:val="BodyText"/>
        <w:numPr>
          <w:ilvl w:val="0"/>
          <w:numId w:val="10"/>
        </w:numPr>
        <w:tabs>
          <w:tab w:val="left" w:pos="967"/>
        </w:tabs>
        <w:spacing w:after="120" w:line="240" w:lineRule="auto"/>
        <w:ind w:firstLine="346"/>
        <w:jc w:val="both"/>
        <w:rPr>
          <w:rFonts w:ascii="Arial" w:hAnsi="Arial" w:cs="Arial"/>
          <w:sz w:val="20"/>
          <w:szCs w:val="20"/>
        </w:rPr>
      </w:pPr>
      <w:r w:rsidRPr="00B82F7E">
        <w:rPr>
          <w:rFonts w:ascii="Arial" w:hAnsi="Arial" w:cs="Arial"/>
          <w:sz w:val="20"/>
          <w:szCs w:val="20"/>
        </w:rPr>
        <w:t>Báo cáo:</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lang w:val="en-US" w:eastAsia="en-US" w:bidi="en-US"/>
        </w:rPr>
        <w:t xml:space="preserve">+ </w:t>
      </w:r>
      <w:r w:rsidRPr="00B82F7E">
        <w:rPr>
          <w:rFonts w:ascii="Arial" w:hAnsi="Arial" w:cs="Arial"/>
          <w:sz w:val="20"/>
          <w:szCs w:val="20"/>
        </w:rPr>
        <w:t>Hồ sơ mời thầu được Cục Quản lý Dược phê duyệt</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lang w:val="en-US" w:eastAsia="en-US" w:bidi="en-US"/>
        </w:rPr>
        <w:t xml:space="preserve">+ </w:t>
      </w:r>
      <w:r w:rsidRPr="00B82F7E">
        <w:rPr>
          <w:rFonts w:ascii="Arial" w:hAnsi="Arial" w:cs="Arial"/>
          <w:sz w:val="20"/>
          <w:szCs w:val="20"/>
        </w:rPr>
        <w:t xml:space="preserve">Báo cáo đánh giá </w:t>
      </w:r>
      <w:r w:rsidRPr="00B82F7E">
        <w:rPr>
          <w:rFonts w:ascii="Arial" w:hAnsi="Arial" w:cs="Arial"/>
          <w:sz w:val="20"/>
          <w:szCs w:val="20"/>
          <w:lang w:val="en-US" w:eastAsia="en-US" w:bidi="en-US"/>
        </w:rPr>
        <w:t xml:space="preserve">theo qui </w:t>
      </w:r>
      <w:r w:rsidRPr="00B82F7E">
        <w:rPr>
          <w:rFonts w:ascii="Arial" w:hAnsi="Arial" w:cs="Arial"/>
          <w:sz w:val="20"/>
          <w:szCs w:val="20"/>
        </w:rPr>
        <w:t>định.</w:t>
      </w:r>
    </w:p>
    <w:p w:rsidR="00745F78" w:rsidRPr="00B82F7E" w:rsidRDefault="00B82F7E" w:rsidP="00510AF7">
      <w:pPr>
        <w:pStyle w:val="BodyText"/>
        <w:tabs>
          <w:tab w:val="left" w:pos="531"/>
        </w:tabs>
        <w:spacing w:after="120" w:line="240" w:lineRule="auto"/>
        <w:ind w:firstLine="346"/>
        <w:jc w:val="both"/>
        <w:rPr>
          <w:rFonts w:ascii="Arial" w:hAnsi="Arial" w:cs="Arial"/>
          <w:sz w:val="20"/>
          <w:szCs w:val="20"/>
        </w:rPr>
      </w:pPr>
      <w:r w:rsidRPr="00B82F7E">
        <w:rPr>
          <w:rFonts w:ascii="Arial" w:hAnsi="Arial" w:cs="Arial"/>
          <w:b/>
          <w:bCs/>
          <w:sz w:val="20"/>
          <w:szCs w:val="20"/>
          <w:lang w:val="en-US" w:eastAsia="en-US" w:bidi="en-US"/>
        </w:rPr>
        <w:t xml:space="preserve">IV. </w:t>
      </w:r>
      <w:r w:rsidR="00D6741E" w:rsidRPr="00B82F7E">
        <w:rPr>
          <w:rFonts w:ascii="Arial" w:hAnsi="Arial" w:cs="Arial"/>
          <w:b/>
          <w:bCs/>
          <w:sz w:val="20"/>
          <w:szCs w:val="20"/>
          <w:lang w:val="en-US" w:eastAsia="en-US" w:bidi="en-US"/>
        </w:rPr>
        <w:t xml:space="preserve">Kinh </w:t>
      </w:r>
      <w:r w:rsidR="00D6741E" w:rsidRPr="00B82F7E">
        <w:rPr>
          <w:rFonts w:ascii="Arial" w:hAnsi="Arial" w:cs="Arial"/>
          <w:b/>
          <w:bCs/>
          <w:sz w:val="20"/>
          <w:szCs w:val="20"/>
        </w:rPr>
        <w:t>nghiệm và nhân sự của đơn vị tư vấn:</w:t>
      </w:r>
    </w:p>
    <w:p w:rsidR="00745F78" w:rsidRPr="00B82F7E" w:rsidRDefault="00B82F7E" w:rsidP="00510AF7">
      <w:pPr>
        <w:pStyle w:val="BodyText"/>
        <w:tabs>
          <w:tab w:val="left" w:pos="10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Về tổ chức:</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Có đăng ký thành lập, hoạt động </w:t>
      </w:r>
      <w:r w:rsidR="00D6741E" w:rsidRPr="00B82F7E">
        <w:rPr>
          <w:rFonts w:ascii="Arial" w:hAnsi="Arial" w:cs="Arial"/>
          <w:sz w:val="20"/>
          <w:szCs w:val="20"/>
          <w:lang w:val="en-US" w:eastAsia="en-US" w:bidi="en-US"/>
        </w:rPr>
        <w:t xml:space="preserve">do </w:t>
      </w:r>
      <w:r w:rsidR="00D6741E" w:rsidRPr="00B82F7E">
        <w:rPr>
          <w:rFonts w:ascii="Arial" w:hAnsi="Arial" w:cs="Arial"/>
          <w:sz w:val="20"/>
          <w:szCs w:val="20"/>
        </w:rPr>
        <w:t xml:space="preserve">cơ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có thẩm quyền của nước mà nhà thầu đang hoạt động cấp (Bản chụp Giấy chứng nhận đăng ký </w:t>
      </w:r>
      <w:r w:rsidR="00D6741E" w:rsidRPr="00B82F7E">
        <w:rPr>
          <w:rFonts w:ascii="Arial" w:hAnsi="Arial" w:cs="Arial"/>
          <w:sz w:val="20"/>
          <w:szCs w:val="20"/>
          <w:lang w:val="en-US" w:eastAsia="en-US" w:bidi="en-US"/>
        </w:rPr>
        <w:t xml:space="preserve">doanh </w:t>
      </w:r>
      <w:r w:rsidR="00D6741E" w:rsidRPr="00B82F7E">
        <w:rPr>
          <w:rFonts w:ascii="Arial" w:hAnsi="Arial" w:cs="Arial"/>
          <w:sz w:val="20"/>
          <w:szCs w:val="20"/>
        </w:rPr>
        <w:t>nghiệp đã được chứng thực).</w:t>
      </w:r>
    </w:p>
    <w:p w:rsidR="00B82F7E"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Hạch toán tài chính độc lập (Có xác nhận đã hoàn thành nghĩa vụ thuế năm </w:t>
      </w:r>
      <w:r w:rsidR="00D6741E" w:rsidRPr="00B82F7E">
        <w:rPr>
          <w:rFonts w:ascii="Arial" w:hAnsi="Arial" w:cs="Arial"/>
          <w:sz w:val="20"/>
          <w:szCs w:val="20"/>
          <w:lang w:val="en-US" w:eastAsia="en-US" w:bidi="en-US"/>
        </w:rPr>
        <w:t>2022).</w:t>
      </w:r>
    </w:p>
    <w:p w:rsidR="00745F78" w:rsidRPr="00B82F7E" w:rsidRDefault="00B82F7E" w:rsidP="00510AF7">
      <w:pPr>
        <w:pStyle w:val="BodyText"/>
        <w:tabs>
          <w:tab w:val="left" w:pos="954"/>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Đã đăng ký trên hệ thống mạng đấu thầu quốc </w:t>
      </w:r>
      <w:r w:rsidR="00D6741E" w:rsidRPr="00B82F7E">
        <w:rPr>
          <w:rFonts w:ascii="Arial" w:hAnsi="Arial" w:cs="Arial"/>
          <w:sz w:val="20"/>
          <w:szCs w:val="20"/>
          <w:lang w:val="en-US" w:eastAsia="en-US" w:bidi="en-US"/>
        </w:rPr>
        <w:t>gia.</w:t>
      </w:r>
    </w:p>
    <w:p w:rsidR="00745F78" w:rsidRPr="00B82F7E" w:rsidRDefault="00B82F7E" w:rsidP="00510AF7">
      <w:pPr>
        <w:pStyle w:val="BodyText"/>
        <w:tabs>
          <w:tab w:val="left" w:pos="949"/>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Không đang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quá trình giải thể; không bị kết luận đang lâm vào tình trạng phá sản hoặc nợ không có khả năng </w:t>
      </w:r>
      <w:r w:rsidR="00D6741E" w:rsidRPr="00B82F7E">
        <w:rPr>
          <w:rFonts w:ascii="Arial" w:hAnsi="Arial" w:cs="Arial"/>
          <w:sz w:val="20"/>
          <w:szCs w:val="20"/>
          <w:lang w:val="en-US" w:eastAsia="en-US" w:bidi="en-US"/>
        </w:rPr>
        <w:t xml:space="preserve">chi </w:t>
      </w:r>
      <w:r w:rsidR="00D6741E" w:rsidRPr="00B82F7E">
        <w:rPr>
          <w:rFonts w:ascii="Arial" w:hAnsi="Arial" w:cs="Arial"/>
          <w:sz w:val="20"/>
          <w:szCs w:val="20"/>
        </w:rPr>
        <w:t xml:space="preserve">trả </w:t>
      </w:r>
      <w:r w:rsidR="00D6741E" w:rsidRPr="00B82F7E">
        <w:rPr>
          <w:rFonts w:ascii="Arial" w:hAnsi="Arial" w:cs="Arial"/>
          <w:sz w:val="20"/>
          <w:szCs w:val="20"/>
          <w:lang w:val="en-US" w:eastAsia="en-US" w:bidi="en-US"/>
        </w:rPr>
        <w:t xml:space="preserve">theo quy </w:t>
      </w:r>
      <w:r w:rsidR="00D6741E" w:rsidRPr="00B82F7E">
        <w:rPr>
          <w:rFonts w:ascii="Arial" w:hAnsi="Arial" w:cs="Arial"/>
          <w:sz w:val="20"/>
          <w:szCs w:val="20"/>
        </w:rPr>
        <w:t>định của pháp luật.</w:t>
      </w:r>
    </w:p>
    <w:p w:rsidR="00B82F7E" w:rsidRPr="00B82F7E" w:rsidRDefault="00B82F7E" w:rsidP="00510AF7">
      <w:pPr>
        <w:pStyle w:val="BodyText"/>
        <w:tabs>
          <w:tab w:val="left" w:pos="153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Không đang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bị cấm </w:t>
      </w:r>
      <w:r w:rsidR="00D6741E" w:rsidRPr="00B82F7E">
        <w:rPr>
          <w:rFonts w:ascii="Arial" w:hAnsi="Arial" w:cs="Arial"/>
          <w:sz w:val="20"/>
          <w:szCs w:val="20"/>
          <w:lang w:val="en-US" w:eastAsia="en-US" w:bidi="en-US"/>
        </w:rPr>
        <w:t xml:space="preserve">tham </w:t>
      </w:r>
      <w:r w:rsidR="00D6741E" w:rsidRPr="00B82F7E">
        <w:rPr>
          <w:rFonts w:ascii="Arial" w:hAnsi="Arial" w:cs="Arial"/>
          <w:sz w:val="20"/>
          <w:szCs w:val="20"/>
        </w:rPr>
        <w:t>dự thầu.</w:t>
      </w:r>
    </w:p>
    <w:p w:rsidR="00B82F7E" w:rsidRPr="00B82F7E" w:rsidRDefault="00B82F7E" w:rsidP="00510AF7">
      <w:pPr>
        <w:pStyle w:val="BodyText"/>
        <w:tabs>
          <w:tab w:val="left" w:pos="153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Về nhân sự:</w:t>
      </w:r>
    </w:p>
    <w:p w:rsidR="00745F78" w:rsidRPr="00B82F7E" w:rsidRDefault="00B82F7E" w:rsidP="00510AF7">
      <w:pPr>
        <w:pStyle w:val="BodyText"/>
        <w:tabs>
          <w:tab w:val="left" w:pos="1535"/>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Có trình độ chuyên môn đại học trở lên.</w:t>
      </w:r>
    </w:p>
    <w:p w:rsidR="00745F78" w:rsidRPr="00B82F7E" w:rsidRDefault="00B82F7E" w:rsidP="00510AF7">
      <w:pPr>
        <w:pStyle w:val="BodyText"/>
        <w:tabs>
          <w:tab w:val="left" w:pos="967"/>
        </w:tabs>
        <w:spacing w:after="120" w:line="240" w:lineRule="auto"/>
        <w:ind w:firstLine="346"/>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Có chứng chỉ hành nghề hoạt động đấu thầu.</w:t>
      </w:r>
    </w:p>
    <w:p w:rsidR="00B82F7E"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sz w:val="20"/>
          <w:szCs w:val="20"/>
        </w:rPr>
        <w:t xml:space="preserve">(Có bản </w:t>
      </w:r>
      <w:r w:rsidRPr="00B82F7E">
        <w:rPr>
          <w:rFonts w:ascii="Arial" w:hAnsi="Arial" w:cs="Arial"/>
          <w:sz w:val="20"/>
          <w:szCs w:val="20"/>
          <w:lang w:val="en-US" w:eastAsia="en-US" w:bidi="en-US"/>
        </w:rPr>
        <w:t xml:space="preserve">sao </w:t>
      </w:r>
      <w:r w:rsidRPr="00B82F7E">
        <w:rPr>
          <w:rFonts w:ascii="Arial" w:hAnsi="Arial" w:cs="Arial"/>
          <w:sz w:val="20"/>
          <w:szCs w:val="20"/>
        </w:rPr>
        <w:t xml:space="preserve">chứng thực các tài liệu nêu trên </w:t>
      </w:r>
      <w:r w:rsidRPr="00B82F7E">
        <w:rPr>
          <w:rFonts w:ascii="Arial" w:hAnsi="Arial" w:cs="Arial"/>
          <w:sz w:val="20"/>
          <w:szCs w:val="20"/>
          <w:lang w:val="en-US" w:eastAsia="en-US" w:bidi="en-US"/>
        </w:rPr>
        <w:t xml:space="preserve">khi </w:t>
      </w:r>
      <w:r w:rsidRPr="00B82F7E">
        <w:rPr>
          <w:rFonts w:ascii="Arial" w:hAnsi="Arial" w:cs="Arial"/>
          <w:sz w:val="20"/>
          <w:szCs w:val="20"/>
        </w:rPr>
        <w:t>được mời đến thương thảo).</w:t>
      </w:r>
    </w:p>
    <w:p w:rsidR="00745F78" w:rsidRPr="00B82F7E" w:rsidRDefault="00D6741E" w:rsidP="00510AF7">
      <w:pPr>
        <w:pStyle w:val="BodyText"/>
        <w:spacing w:after="120" w:line="240" w:lineRule="auto"/>
        <w:ind w:firstLine="346"/>
        <w:jc w:val="both"/>
        <w:rPr>
          <w:rFonts w:ascii="Arial" w:hAnsi="Arial" w:cs="Arial"/>
          <w:sz w:val="20"/>
          <w:szCs w:val="20"/>
        </w:rPr>
      </w:pPr>
      <w:r w:rsidRPr="00B82F7E">
        <w:rPr>
          <w:rFonts w:ascii="Arial" w:hAnsi="Arial" w:cs="Arial"/>
          <w:b/>
          <w:bCs/>
          <w:sz w:val="20"/>
          <w:szCs w:val="20"/>
          <w:lang w:val="en-US" w:eastAsia="en-US" w:bidi="en-US"/>
        </w:rPr>
        <w:t xml:space="preserve">V. </w:t>
      </w:r>
      <w:r w:rsidRPr="00B82F7E">
        <w:rPr>
          <w:rFonts w:ascii="Arial" w:hAnsi="Arial" w:cs="Arial"/>
          <w:b/>
          <w:bCs/>
          <w:sz w:val="20"/>
          <w:szCs w:val="20"/>
        </w:rPr>
        <w:t>Trách nhiệm của bên mời tư vấn:</w:t>
      </w:r>
    </w:p>
    <w:p w:rsidR="00745F78" w:rsidRPr="00B82F7E" w:rsidRDefault="00D6741E" w:rsidP="00510AF7">
      <w:pPr>
        <w:pStyle w:val="BodyText"/>
        <w:spacing w:after="120" w:line="240" w:lineRule="auto"/>
        <w:ind w:firstLine="346"/>
        <w:jc w:val="both"/>
        <w:rPr>
          <w:rFonts w:ascii="Arial" w:hAnsi="Arial" w:cs="Arial"/>
          <w:sz w:val="20"/>
          <w:szCs w:val="20"/>
        </w:rPr>
        <w:sectPr w:rsidR="00745F78" w:rsidRPr="00B82F7E" w:rsidSect="00B82F7E">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628" w:footer="586" w:gutter="0"/>
          <w:cols w:space="720"/>
          <w:noEndnote/>
          <w:docGrid w:linePitch="360"/>
        </w:sectPr>
      </w:pPr>
      <w:r w:rsidRPr="00B82F7E">
        <w:rPr>
          <w:rFonts w:ascii="Arial" w:hAnsi="Arial" w:cs="Arial"/>
          <w:sz w:val="20"/>
          <w:szCs w:val="20"/>
          <w:lang w:val="en-US" w:eastAsia="en-US" w:bidi="en-US"/>
        </w:rPr>
        <w:t xml:space="preserve">Cung </w:t>
      </w:r>
      <w:r w:rsidRPr="00B82F7E">
        <w:rPr>
          <w:rFonts w:ascii="Arial" w:hAnsi="Arial" w:cs="Arial"/>
          <w:sz w:val="20"/>
          <w:szCs w:val="20"/>
        </w:rPr>
        <w:t xml:space="preserve">cấp các tài liệu liên </w:t>
      </w:r>
      <w:r w:rsidRPr="00B82F7E">
        <w:rPr>
          <w:rFonts w:ascii="Arial" w:hAnsi="Arial" w:cs="Arial"/>
          <w:sz w:val="20"/>
          <w:szCs w:val="20"/>
          <w:lang w:val="en-US" w:eastAsia="en-US" w:bidi="en-US"/>
        </w:rPr>
        <w:t xml:space="preserve">quan </w:t>
      </w:r>
      <w:r w:rsidRPr="00B82F7E">
        <w:rPr>
          <w:rFonts w:ascii="Arial" w:hAnsi="Arial" w:cs="Arial"/>
          <w:sz w:val="20"/>
          <w:szCs w:val="20"/>
        </w:rPr>
        <w:t xml:space="preserve">đến kế hoạch </w:t>
      </w:r>
      <w:r w:rsidRPr="00B82F7E">
        <w:rPr>
          <w:rFonts w:ascii="Arial" w:hAnsi="Arial" w:cs="Arial"/>
          <w:sz w:val="20"/>
          <w:szCs w:val="20"/>
          <w:lang w:val="en-US" w:eastAsia="en-US" w:bidi="en-US"/>
        </w:rPr>
        <w:t xml:space="preserve">cho </w:t>
      </w:r>
      <w:r w:rsidRPr="00B82F7E">
        <w:rPr>
          <w:rFonts w:ascii="Arial" w:hAnsi="Arial" w:cs="Arial"/>
          <w:sz w:val="20"/>
          <w:szCs w:val="20"/>
        </w:rPr>
        <w:t xml:space="preserve">nhà thầu tư vấn, cử cán bộ có chuyên môn phối hợp với nhà thầu tư vấn để hoàn thành </w:t>
      </w:r>
      <w:r w:rsidRPr="00B82F7E">
        <w:rPr>
          <w:rFonts w:ascii="Arial" w:hAnsi="Arial" w:cs="Arial"/>
          <w:sz w:val="20"/>
          <w:szCs w:val="20"/>
          <w:lang w:val="en-US" w:eastAsia="en-US" w:bidi="en-US"/>
        </w:rPr>
        <w:t xml:space="preserve">theo </w:t>
      </w:r>
      <w:r w:rsidRPr="00B82F7E">
        <w:rPr>
          <w:rFonts w:ascii="Arial" w:hAnsi="Arial" w:cs="Arial"/>
          <w:sz w:val="20"/>
          <w:szCs w:val="20"/>
        </w:rPr>
        <w:t xml:space="preserve">tiến độ thực hiện </w:t>
      </w:r>
      <w:r w:rsidRPr="00B82F7E">
        <w:rPr>
          <w:rFonts w:ascii="Arial" w:hAnsi="Arial" w:cs="Arial"/>
          <w:sz w:val="20"/>
          <w:szCs w:val="20"/>
          <w:lang w:val="en-US" w:eastAsia="en-US" w:bidi="en-US"/>
        </w:rPr>
        <w:t>chung.</w:t>
      </w: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 xml:space="preserve">Phụ lục </w:t>
      </w:r>
      <w:r w:rsidRPr="00B82F7E">
        <w:rPr>
          <w:rFonts w:ascii="Arial" w:hAnsi="Arial" w:cs="Arial"/>
          <w:b/>
          <w:bCs/>
          <w:sz w:val="20"/>
          <w:szCs w:val="20"/>
          <w:lang w:val="en-US" w:eastAsia="en-US" w:bidi="en-US"/>
        </w:rPr>
        <w:t>II</w:t>
      </w: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 xml:space="preserve">NỘI </w:t>
      </w:r>
      <w:r w:rsidRPr="00B82F7E">
        <w:rPr>
          <w:rFonts w:ascii="Arial" w:hAnsi="Arial" w:cs="Arial"/>
          <w:b/>
          <w:bCs/>
          <w:sz w:val="20"/>
          <w:szCs w:val="20"/>
          <w:lang w:val="en-US" w:eastAsia="en-US" w:bidi="en-US"/>
        </w:rPr>
        <w:t xml:space="preserve">DUNG </w:t>
      </w:r>
      <w:r w:rsidRPr="00B82F7E">
        <w:rPr>
          <w:rFonts w:ascii="Arial" w:hAnsi="Arial" w:cs="Arial"/>
          <w:b/>
          <w:bCs/>
          <w:sz w:val="20"/>
          <w:szCs w:val="20"/>
        </w:rPr>
        <w:t xml:space="preserve">YÊU CẦU ĐIỀU KHOẢN </w:t>
      </w:r>
      <w:r w:rsidRPr="00B82F7E">
        <w:rPr>
          <w:rFonts w:ascii="Arial" w:hAnsi="Arial" w:cs="Arial"/>
          <w:b/>
          <w:bCs/>
          <w:sz w:val="20"/>
          <w:szCs w:val="20"/>
          <w:lang w:val="en-US" w:eastAsia="en-US" w:bidi="en-US"/>
        </w:rPr>
        <w:t xml:space="preserve">THAM </w:t>
      </w:r>
      <w:r w:rsidRPr="00B82F7E">
        <w:rPr>
          <w:rFonts w:ascii="Arial" w:hAnsi="Arial" w:cs="Arial"/>
          <w:b/>
          <w:bCs/>
          <w:sz w:val="20"/>
          <w:szCs w:val="20"/>
        </w:rPr>
        <w:t xml:space="preserve">CHIẾU </w:t>
      </w:r>
      <w:r w:rsidRPr="00B82F7E">
        <w:rPr>
          <w:rFonts w:ascii="Arial" w:hAnsi="Arial" w:cs="Arial"/>
          <w:b/>
          <w:bCs/>
          <w:sz w:val="20"/>
          <w:szCs w:val="20"/>
          <w:lang w:val="en-US" w:eastAsia="en-US" w:bidi="en-US"/>
        </w:rPr>
        <w:t>(TOR)</w:t>
      </w:r>
    </w:p>
    <w:p w:rsidR="00745F78" w:rsidRPr="00B82F7E" w:rsidRDefault="00D6741E" w:rsidP="00B82F7E">
      <w:pPr>
        <w:pStyle w:val="BodyText"/>
        <w:spacing w:line="240" w:lineRule="auto"/>
        <w:ind w:firstLine="0"/>
        <w:jc w:val="center"/>
        <w:rPr>
          <w:rFonts w:ascii="Arial" w:hAnsi="Arial" w:cs="Arial"/>
          <w:i/>
          <w:sz w:val="20"/>
          <w:szCs w:val="20"/>
        </w:rPr>
      </w:pPr>
      <w:r w:rsidRPr="00B82F7E">
        <w:rPr>
          <w:rFonts w:ascii="Arial" w:hAnsi="Arial" w:cs="Arial"/>
          <w:i/>
          <w:iCs/>
          <w:sz w:val="20"/>
          <w:szCs w:val="20"/>
        </w:rPr>
        <w:t>(Kèm theo Công văn số</w:t>
      </w:r>
      <w:r w:rsidRPr="00B82F7E">
        <w:rPr>
          <w:rFonts w:ascii="Arial" w:hAnsi="Arial" w:cs="Arial"/>
          <w:i/>
          <w:sz w:val="20"/>
          <w:szCs w:val="20"/>
        </w:rPr>
        <w:t xml:space="preserve"> 9906 </w:t>
      </w:r>
      <w:r w:rsidRPr="00B82F7E">
        <w:rPr>
          <w:rFonts w:ascii="Arial" w:hAnsi="Arial" w:cs="Arial"/>
          <w:i/>
          <w:iCs/>
          <w:sz w:val="20"/>
          <w:szCs w:val="20"/>
        </w:rPr>
        <w:t>/QLD- VP ngày</w:t>
      </w:r>
      <w:r w:rsidRPr="00B82F7E">
        <w:rPr>
          <w:rFonts w:ascii="Arial" w:hAnsi="Arial" w:cs="Arial"/>
          <w:i/>
          <w:sz w:val="20"/>
          <w:szCs w:val="20"/>
        </w:rPr>
        <w:t xml:space="preserve"> 26 </w:t>
      </w:r>
      <w:r w:rsidRPr="00B82F7E">
        <w:rPr>
          <w:rFonts w:ascii="Arial" w:hAnsi="Arial" w:cs="Arial"/>
          <w:i/>
          <w:iCs/>
          <w:sz w:val="20"/>
          <w:szCs w:val="20"/>
        </w:rPr>
        <w:t>tháng</w:t>
      </w:r>
      <w:r w:rsidR="00B82F7E" w:rsidRPr="00B82F7E">
        <w:rPr>
          <w:rFonts w:ascii="Arial" w:hAnsi="Arial" w:cs="Arial"/>
          <w:i/>
          <w:sz w:val="20"/>
          <w:szCs w:val="20"/>
          <w:lang w:val="en-US"/>
        </w:rPr>
        <w:t>10</w:t>
      </w:r>
      <w:r w:rsidRPr="00B82F7E">
        <w:rPr>
          <w:rFonts w:ascii="Arial" w:hAnsi="Arial" w:cs="Arial"/>
          <w:i/>
          <w:iCs/>
          <w:sz w:val="20"/>
          <w:szCs w:val="20"/>
        </w:rPr>
        <w:t>năm 2023 của</w:t>
      </w:r>
    </w:p>
    <w:p w:rsidR="00745F78" w:rsidRPr="00B82F7E" w:rsidRDefault="00D6741E" w:rsidP="00B82F7E">
      <w:pPr>
        <w:pStyle w:val="BodyText"/>
        <w:pBdr>
          <w:bottom w:val="single" w:sz="4" w:space="0" w:color="auto"/>
        </w:pBdr>
        <w:spacing w:line="240" w:lineRule="auto"/>
        <w:ind w:firstLine="0"/>
        <w:jc w:val="center"/>
        <w:rPr>
          <w:rFonts w:ascii="Arial" w:hAnsi="Arial" w:cs="Arial"/>
          <w:i/>
          <w:sz w:val="20"/>
          <w:szCs w:val="20"/>
        </w:rPr>
      </w:pPr>
      <w:r w:rsidRPr="00B82F7E">
        <w:rPr>
          <w:rFonts w:ascii="Arial" w:hAnsi="Arial" w:cs="Arial"/>
          <w:i/>
          <w:iCs/>
          <w:sz w:val="20"/>
          <w:szCs w:val="20"/>
        </w:rPr>
        <w:t>Cục Quản lý Dược)</w:t>
      </w:r>
    </w:p>
    <w:p w:rsidR="00510AF7" w:rsidRDefault="00510AF7" w:rsidP="00B82F7E">
      <w:pPr>
        <w:pStyle w:val="BodyText"/>
        <w:spacing w:line="240" w:lineRule="auto"/>
        <w:ind w:firstLine="0"/>
        <w:jc w:val="center"/>
        <w:rPr>
          <w:rFonts w:ascii="Arial" w:hAnsi="Arial" w:cs="Arial"/>
          <w:b/>
          <w:bCs/>
          <w:sz w:val="20"/>
          <w:szCs w:val="20"/>
        </w:rPr>
      </w:pP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b/>
          <w:bCs/>
          <w:sz w:val="20"/>
          <w:szCs w:val="20"/>
        </w:rPr>
        <w:t>Gói thầu “Thẩm định hồ sơ mời thầu và thẩm định kết quả lựa chọn nhà thầu” cho gói thầu “Thuê dịch vụ công nghệ thông tin triển khai 06 dịch vụ công trực tuyến tại Cục Quản lý Dược”</w:t>
      </w:r>
    </w:p>
    <w:p w:rsidR="00B82F7E" w:rsidRPr="00B82F7E" w:rsidRDefault="00B82F7E" w:rsidP="00510AF7">
      <w:pPr>
        <w:pStyle w:val="BodyText"/>
        <w:tabs>
          <w:tab w:val="left" w:pos="349"/>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I. </w:t>
      </w:r>
      <w:r w:rsidR="00D6741E" w:rsidRPr="00B82F7E">
        <w:rPr>
          <w:rFonts w:ascii="Arial" w:hAnsi="Arial" w:cs="Arial"/>
          <w:b/>
          <w:bCs/>
          <w:sz w:val="20"/>
          <w:szCs w:val="20"/>
        </w:rPr>
        <w:t>Giới thiệu:</w:t>
      </w:r>
    </w:p>
    <w:p w:rsidR="00745F78" w:rsidRPr="00B82F7E" w:rsidRDefault="00B82F7E" w:rsidP="00510AF7">
      <w:pPr>
        <w:pStyle w:val="BodyText"/>
        <w:tabs>
          <w:tab w:val="left" w:pos="349"/>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Khái quát về Dự án và gói thầu:</w:t>
      </w: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rPr>
        <w:t>Ngày 30/12/2020, Bộ trưởng Bộ Y tế đã ban hành Quyết định số 5534/QĐ- BYT phê duyệt Kế hoạch thuê dịch vụ công nghệ thông tin “Thuê dịch vụ công nghệ thông tin triển khai 06 dịch vụ công trực tuyến tại Cục Quản lý Dược”</w:t>
      </w:r>
      <w:r w:rsidRPr="00B82F7E">
        <w:rPr>
          <w:rFonts w:ascii="Arial" w:hAnsi="Arial" w:cs="Arial"/>
          <w:i/>
          <w:iCs/>
          <w:sz w:val="20"/>
          <w:szCs w:val="20"/>
        </w:rPr>
        <w:t>.</w:t>
      </w:r>
      <w:r w:rsidRPr="00B82F7E">
        <w:rPr>
          <w:rFonts w:ascii="Arial" w:hAnsi="Arial" w:cs="Arial"/>
          <w:sz w:val="20"/>
          <w:szCs w:val="20"/>
        </w:rPr>
        <w:t xml:space="preserve"> Tại Quyết định này đã phê duyệt hạng mục chi phí Thẩm định hồ sơ mời thầu và thẩm định kết quả lựa chọn nhà thầu để triển khai Kế hoạch thuê dịch vụ nêu trên.</w:t>
      </w:r>
    </w:p>
    <w:p w:rsidR="00B82F7E"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rPr>
        <w:t>Ngày 03/10/2023, Bộ trưởng Bộ Y tế đã ban hành Quyết định số 3709/QĐ- BYT phê duyệt Kế hoạch lựa chọn nhà thầu các gói thầu thuộc Kế hoạch thuê dịch vụ công nghệ thông tin “Thuê dịch vụ công nghệ thông tin triển khai 06 dịch vụ công trực tuyến tại Cục Quản lý Dược”. Cục Quản lý Dược đã thực hiện đăng tải Kế hoạch lựa chọn nhà thầu nêu trên lên Hệ thống mạng đấu thầu quốc gia.</w:t>
      </w:r>
    </w:p>
    <w:p w:rsidR="00745F78" w:rsidRPr="00B82F7E" w:rsidRDefault="00B82F7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Mục đích tuyển chọn nhà thầu:</w:t>
      </w: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rPr>
        <w:t>Lựa chọn nhà thầu có đầy đủ tư cách pháp nhân, năng lực và kinh nghiệm giúp Chủ đầu tư thẩm định hồ sơ mời thầu và thẩm định kết quả lựa chọn nhà thầu gói thầu “Thuê dịch vụ công nghệ thông tin triển khai 06 dịch vụ công trực tuyến tại Cục Quản lý Dược” theo các quy định hiện hành.</w:t>
      </w:r>
    </w:p>
    <w:p w:rsidR="00745F78" w:rsidRPr="00B82F7E" w:rsidRDefault="00B82F7E" w:rsidP="00510AF7">
      <w:pPr>
        <w:pStyle w:val="BodyText"/>
        <w:tabs>
          <w:tab w:val="left" w:pos="454"/>
        </w:tabs>
        <w:spacing w:after="120" w:line="240" w:lineRule="auto"/>
        <w:ind w:firstLine="720"/>
        <w:jc w:val="both"/>
        <w:rPr>
          <w:rFonts w:ascii="Arial" w:hAnsi="Arial" w:cs="Arial"/>
          <w:sz w:val="20"/>
          <w:szCs w:val="20"/>
        </w:rPr>
      </w:pPr>
      <w:r w:rsidRPr="00B82F7E">
        <w:rPr>
          <w:rFonts w:ascii="Arial" w:hAnsi="Arial" w:cs="Arial"/>
          <w:b/>
          <w:bCs/>
          <w:sz w:val="20"/>
          <w:szCs w:val="20"/>
          <w:lang w:val="en-US"/>
        </w:rPr>
        <w:t xml:space="preserve">II. </w:t>
      </w:r>
      <w:r w:rsidR="00D6741E" w:rsidRPr="00B82F7E">
        <w:rPr>
          <w:rFonts w:ascii="Arial" w:hAnsi="Arial" w:cs="Arial"/>
          <w:b/>
          <w:bCs/>
          <w:sz w:val="20"/>
          <w:szCs w:val="20"/>
        </w:rPr>
        <w:t>Phạm vi công việc:</w:t>
      </w:r>
    </w:p>
    <w:p w:rsidR="00B82F7E" w:rsidRPr="00B82F7E" w:rsidRDefault="00B82F7E" w:rsidP="00510AF7">
      <w:pPr>
        <w:pStyle w:val="BodyText"/>
        <w:tabs>
          <w:tab w:val="left" w:pos="1050"/>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Phạm vi công việc, nguồn vốn, tên cơ quan thực hiện dự án, thời gian, tiến độ thực hiện:</w:t>
      </w:r>
    </w:p>
    <w:p w:rsidR="00745F78" w:rsidRPr="00B82F7E" w:rsidRDefault="00B82F7E" w:rsidP="00510AF7">
      <w:pPr>
        <w:pStyle w:val="BodyText"/>
        <w:tabs>
          <w:tab w:val="left" w:pos="1050"/>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1.1 </w:t>
      </w:r>
      <w:r w:rsidR="00D6741E" w:rsidRPr="00B82F7E">
        <w:rPr>
          <w:rFonts w:ascii="Arial" w:hAnsi="Arial" w:cs="Arial"/>
          <w:sz w:val="20"/>
          <w:szCs w:val="20"/>
        </w:rPr>
        <w:t>Phạm vi công việc</w:t>
      </w:r>
    </w:p>
    <w:p w:rsidR="00745F78" w:rsidRPr="00B82F7E" w:rsidRDefault="00B82F7E" w:rsidP="00510AF7">
      <w:pPr>
        <w:pStyle w:val="BodyText"/>
        <w:tabs>
          <w:tab w:val="left" w:pos="95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Thẩm định hồ sơ mời thầu: Theo qui định của Luật đấu thầu và các văn bản hướng dẫn thực hiện.</w:t>
      </w:r>
    </w:p>
    <w:p w:rsidR="00B82F7E" w:rsidRPr="00B82F7E" w:rsidRDefault="00B82F7E" w:rsidP="00510AF7">
      <w:pPr>
        <w:pStyle w:val="BodyText"/>
        <w:tabs>
          <w:tab w:val="left" w:pos="94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Thẩm định kết quả lựa chọn nhà thầu: Theo qui định của Luật đấu thầu và các văn bản hướng dẫn thực hiện.</w:t>
      </w:r>
    </w:p>
    <w:p w:rsidR="00745F78" w:rsidRPr="00B82F7E" w:rsidRDefault="00B82F7E" w:rsidP="00510AF7">
      <w:pPr>
        <w:pStyle w:val="BodyText"/>
        <w:tabs>
          <w:tab w:val="left" w:pos="94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1.2 </w:t>
      </w:r>
      <w:r w:rsidR="00D6741E" w:rsidRPr="00B82F7E">
        <w:rPr>
          <w:rFonts w:ascii="Arial" w:hAnsi="Arial" w:cs="Arial"/>
          <w:sz w:val="20"/>
          <w:szCs w:val="20"/>
        </w:rPr>
        <w:t>Nguồn vốn: Ngân sách nhà nước.</w:t>
      </w:r>
    </w:p>
    <w:p w:rsidR="00B82F7E" w:rsidRPr="00B82F7E" w:rsidRDefault="00B82F7E" w:rsidP="00510AF7">
      <w:pPr>
        <w:pStyle w:val="BodyText"/>
        <w:tabs>
          <w:tab w:val="left" w:pos="1246"/>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1.3 </w:t>
      </w:r>
      <w:r w:rsidR="00D6741E" w:rsidRPr="00B82F7E">
        <w:rPr>
          <w:rFonts w:ascii="Arial" w:hAnsi="Arial" w:cs="Arial"/>
          <w:sz w:val="20"/>
          <w:szCs w:val="20"/>
        </w:rPr>
        <w:t>Cơ quan thực hiện: Cục Quản lý Dược, Bộ Y tế.</w:t>
      </w:r>
    </w:p>
    <w:p w:rsidR="00B82F7E" w:rsidRPr="00B82F7E" w:rsidRDefault="00B82F7E" w:rsidP="00510AF7">
      <w:pPr>
        <w:pStyle w:val="BodyText"/>
        <w:tabs>
          <w:tab w:val="left" w:pos="1246"/>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1.4 </w:t>
      </w:r>
      <w:r w:rsidR="00D6741E" w:rsidRPr="00B82F7E">
        <w:rPr>
          <w:rFonts w:ascii="Arial" w:hAnsi="Arial" w:cs="Arial"/>
          <w:sz w:val="20"/>
          <w:szCs w:val="20"/>
        </w:rPr>
        <w:t>Thời gian, tiến độ thực hiện:</w:t>
      </w:r>
    </w:p>
    <w:p w:rsidR="00745F78" w:rsidRPr="00B82F7E" w:rsidRDefault="00B82F7E" w:rsidP="00510AF7">
      <w:pPr>
        <w:pStyle w:val="BodyText"/>
        <w:tabs>
          <w:tab w:val="left" w:pos="1246"/>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Sau khi nhận được hồ sơ mời thầu là 10 ngày.</w:t>
      </w:r>
    </w:p>
    <w:p w:rsidR="00B82F7E"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Sau khi nhận được báo cáo kết quả lựa chọn nhà thầu là 10 ngày.</w:t>
      </w:r>
    </w:p>
    <w:p w:rsidR="00745F78"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Trách nhiệm của nhà thầu:</w:t>
      </w:r>
    </w:p>
    <w:p w:rsidR="00745F78" w:rsidRPr="00B82F7E" w:rsidRDefault="00B82F7E" w:rsidP="00510AF7">
      <w:pPr>
        <w:pStyle w:val="BodyText"/>
        <w:tabs>
          <w:tab w:val="left" w:pos="95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Hoạt động độc lập, tuân thủ </w:t>
      </w:r>
      <w:r w:rsidR="00D6741E" w:rsidRPr="00B82F7E">
        <w:rPr>
          <w:rFonts w:ascii="Arial" w:hAnsi="Arial" w:cs="Arial"/>
          <w:sz w:val="20"/>
          <w:szCs w:val="20"/>
          <w:lang w:val="en-US" w:eastAsia="en-US" w:bidi="en-US"/>
        </w:rPr>
        <w:t xml:space="preserve">quy </w:t>
      </w:r>
      <w:r w:rsidR="00D6741E" w:rsidRPr="00B82F7E">
        <w:rPr>
          <w:rFonts w:ascii="Arial" w:hAnsi="Arial" w:cs="Arial"/>
          <w:sz w:val="20"/>
          <w:szCs w:val="20"/>
        </w:rPr>
        <w:t xml:space="preserve">định của Luật này và </w:t>
      </w:r>
      <w:r w:rsidR="00D6741E" w:rsidRPr="00B82F7E">
        <w:rPr>
          <w:rFonts w:ascii="Arial" w:hAnsi="Arial" w:cs="Arial"/>
          <w:sz w:val="20"/>
          <w:szCs w:val="20"/>
          <w:lang w:val="en-US" w:eastAsia="en-US" w:bidi="en-US"/>
        </w:rPr>
        <w:t xml:space="preserve">quy </w:t>
      </w:r>
      <w:r w:rsidR="00D6741E" w:rsidRPr="00B82F7E">
        <w:rPr>
          <w:rFonts w:ascii="Arial" w:hAnsi="Arial" w:cs="Arial"/>
          <w:sz w:val="20"/>
          <w:szCs w:val="20"/>
        </w:rPr>
        <w:t xml:space="preserve">định khác của pháp luật có liên </w:t>
      </w:r>
      <w:r w:rsidR="00D6741E" w:rsidRPr="00B82F7E">
        <w:rPr>
          <w:rFonts w:ascii="Arial" w:hAnsi="Arial" w:cs="Arial"/>
          <w:sz w:val="20"/>
          <w:szCs w:val="20"/>
          <w:lang w:val="en-US" w:eastAsia="en-US" w:bidi="en-US"/>
        </w:rPr>
        <w:t xml:space="preserve">quan khi </w:t>
      </w:r>
      <w:r w:rsidR="00D6741E" w:rsidRPr="00B82F7E">
        <w:rPr>
          <w:rFonts w:ascii="Arial" w:hAnsi="Arial" w:cs="Arial"/>
          <w:sz w:val="20"/>
          <w:szCs w:val="20"/>
        </w:rPr>
        <w:t>tiến hành thẩm định.</w:t>
      </w:r>
    </w:p>
    <w:p w:rsidR="00B82F7E"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Yêu cầu chủ đầu tư, bên mời thầu </w:t>
      </w:r>
      <w:r w:rsidR="00D6741E" w:rsidRPr="00B82F7E">
        <w:rPr>
          <w:rFonts w:ascii="Arial" w:hAnsi="Arial" w:cs="Arial"/>
          <w:sz w:val="20"/>
          <w:szCs w:val="20"/>
          <w:lang w:val="en-US" w:eastAsia="en-US" w:bidi="en-US"/>
        </w:rPr>
        <w:t xml:space="preserve">cung </w:t>
      </w:r>
      <w:r w:rsidR="00D6741E" w:rsidRPr="00B82F7E">
        <w:rPr>
          <w:rFonts w:ascii="Arial" w:hAnsi="Arial" w:cs="Arial"/>
          <w:sz w:val="20"/>
          <w:szCs w:val="20"/>
        </w:rPr>
        <w:t xml:space="preserve">cấp đầy đủ các tài liệu liên </w:t>
      </w:r>
      <w:r w:rsidR="00D6741E" w:rsidRPr="00B82F7E">
        <w:rPr>
          <w:rFonts w:ascii="Arial" w:hAnsi="Arial" w:cs="Arial"/>
          <w:sz w:val="20"/>
          <w:szCs w:val="20"/>
          <w:lang w:val="en-US" w:eastAsia="en-US" w:bidi="en-US"/>
        </w:rPr>
        <w:t>quan.</w:t>
      </w:r>
    </w:p>
    <w:p w:rsidR="00B82F7E"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Bảo mật các tài liệu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quá trình thẩm định.</w:t>
      </w:r>
    </w:p>
    <w:p w:rsidR="00745F78"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lang w:val="en-US" w:eastAsia="en-US" w:bidi="en-US"/>
        </w:rPr>
        <w:t xml:space="preserve">Trung </w:t>
      </w:r>
      <w:r w:rsidR="00D6741E" w:rsidRPr="00B82F7E">
        <w:rPr>
          <w:rFonts w:ascii="Arial" w:hAnsi="Arial" w:cs="Arial"/>
          <w:sz w:val="20"/>
          <w:szCs w:val="20"/>
        </w:rPr>
        <w:t xml:space="preserve">thực, khách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công bằng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quá trình thẩm định.</w:t>
      </w:r>
    </w:p>
    <w:p w:rsidR="00745F78"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Bảo lưu ý kiến và chịu trách nhiệm về báo cáo thẩm định.</w:t>
      </w:r>
    </w:p>
    <w:p w:rsidR="00745F78" w:rsidRPr="00B82F7E" w:rsidRDefault="00B82F7E" w:rsidP="00510AF7">
      <w:pPr>
        <w:pStyle w:val="BodyText"/>
        <w:tabs>
          <w:tab w:val="left" w:pos="95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Bồi thường thiệt hại </w:t>
      </w:r>
      <w:r w:rsidR="00D6741E" w:rsidRPr="00B82F7E">
        <w:rPr>
          <w:rFonts w:ascii="Arial" w:hAnsi="Arial" w:cs="Arial"/>
          <w:sz w:val="20"/>
          <w:szCs w:val="20"/>
          <w:lang w:val="en-US" w:eastAsia="en-US" w:bidi="en-US"/>
        </w:rPr>
        <w:t xml:space="preserve">theo quy </w:t>
      </w:r>
      <w:r w:rsidR="00D6741E" w:rsidRPr="00B82F7E">
        <w:rPr>
          <w:rFonts w:ascii="Arial" w:hAnsi="Arial" w:cs="Arial"/>
          <w:sz w:val="20"/>
          <w:szCs w:val="20"/>
        </w:rPr>
        <w:t xml:space="preserve">định của pháp luật </w:t>
      </w:r>
      <w:r w:rsidR="00D6741E" w:rsidRPr="00B82F7E">
        <w:rPr>
          <w:rFonts w:ascii="Arial" w:hAnsi="Arial" w:cs="Arial"/>
          <w:sz w:val="20"/>
          <w:szCs w:val="20"/>
          <w:lang w:val="en-US" w:eastAsia="en-US" w:bidi="en-US"/>
        </w:rPr>
        <w:t xml:space="preserve">cho </w:t>
      </w:r>
      <w:r w:rsidR="00D6741E" w:rsidRPr="00B82F7E">
        <w:rPr>
          <w:rFonts w:ascii="Arial" w:hAnsi="Arial" w:cs="Arial"/>
          <w:sz w:val="20"/>
          <w:szCs w:val="20"/>
        </w:rPr>
        <w:t xml:space="preserve">các bên liên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nếu thiệt hại đó </w:t>
      </w:r>
      <w:r w:rsidR="00D6741E" w:rsidRPr="00B82F7E">
        <w:rPr>
          <w:rFonts w:ascii="Arial" w:hAnsi="Arial" w:cs="Arial"/>
          <w:sz w:val="20"/>
          <w:szCs w:val="20"/>
          <w:lang w:val="en-US" w:eastAsia="en-US" w:bidi="en-US"/>
        </w:rPr>
        <w:t xml:space="preserve">do </w:t>
      </w:r>
      <w:r w:rsidR="00D6741E" w:rsidRPr="00B82F7E">
        <w:rPr>
          <w:rFonts w:ascii="Arial" w:hAnsi="Arial" w:cs="Arial"/>
          <w:sz w:val="20"/>
          <w:szCs w:val="20"/>
        </w:rPr>
        <w:t xml:space="preserve">lỗi của mình gây </w:t>
      </w:r>
      <w:r w:rsidR="00D6741E" w:rsidRPr="00B82F7E">
        <w:rPr>
          <w:rFonts w:ascii="Arial" w:hAnsi="Arial" w:cs="Arial"/>
          <w:sz w:val="20"/>
          <w:szCs w:val="20"/>
          <w:lang w:val="en-US" w:eastAsia="en-US" w:bidi="en-US"/>
        </w:rPr>
        <w:t>ra.</w:t>
      </w:r>
    </w:p>
    <w:p w:rsidR="00745F78" w:rsidRPr="00B82F7E" w:rsidRDefault="00B82F7E" w:rsidP="00510AF7">
      <w:pPr>
        <w:pStyle w:val="BodyText"/>
        <w:tabs>
          <w:tab w:val="left" w:pos="949"/>
        </w:tabs>
        <w:spacing w:after="120" w:line="240" w:lineRule="auto"/>
        <w:ind w:firstLine="720"/>
        <w:jc w:val="both"/>
        <w:rPr>
          <w:rFonts w:ascii="Arial" w:hAnsi="Arial" w:cs="Arial"/>
          <w:sz w:val="20"/>
          <w:szCs w:val="20"/>
        </w:rPr>
      </w:pPr>
      <w:r w:rsidRPr="00B82F7E">
        <w:rPr>
          <w:rFonts w:ascii="Arial" w:hAnsi="Arial" w:cs="Arial"/>
          <w:sz w:val="20"/>
          <w:szCs w:val="20"/>
          <w:lang w:val="en-US" w:eastAsia="en-US" w:bidi="en-US"/>
        </w:rPr>
        <w:t xml:space="preserve">- </w:t>
      </w:r>
      <w:r w:rsidR="00D6741E" w:rsidRPr="00B82F7E">
        <w:rPr>
          <w:rFonts w:ascii="Arial" w:hAnsi="Arial" w:cs="Arial"/>
          <w:sz w:val="20"/>
          <w:szCs w:val="20"/>
          <w:lang w:val="en-US" w:eastAsia="en-US" w:bidi="en-US"/>
        </w:rPr>
        <w:t xml:space="preserve">Cung </w:t>
      </w:r>
      <w:r w:rsidR="00D6741E" w:rsidRPr="00B82F7E">
        <w:rPr>
          <w:rFonts w:ascii="Arial" w:hAnsi="Arial" w:cs="Arial"/>
          <w:sz w:val="20"/>
          <w:szCs w:val="20"/>
        </w:rPr>
        <w:t xml:space="preserve">cấp thông </w:t>
      </w:r>
      <w:r w:rsidR="00D6741E" w:rsidRPr="00B82F7E">
        <w:rPr>
          <w:rFonts w:ascii="Arial" w:hAnsi="Arial" w:cs="Arial"/>
          <w:sz w:val="20"/>
          <w:szCs w:val="20"/>
          <w:lang w:val="en-US" w:eastAsia="en-US" w:bidi="en-US"/>
        </w:rPr>
        <w:t xml:space="preserve">tin, </w:t>
      </w:r>
      <w:r w:rsidR="00D6741E" w:rsidRPr="00B82F7E">
        <w:rPr>
          <w:rFonts w:ascii="Arial" w:hAnsi="Arial" w:cs="Arial"/>
          <w:sz w:val="20"/>
          <w:szCs w:val="20"/>
        </w:rPr>
        <w:t xml:space="preserve">tài liệu liên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và giải trình việc thực hiện các </w:t>
      </w:r>
      <w:r w:rsidR="00D6741E" w:rsidRPr="00B82F7E">
        <w:rPr>
          <w:rFonts w:ascii="Arial" w:hAnsi="Arial" w:cs="Arial"/>
          <w:sz w:val="20"/>
          <w:szCs w:val="20"/>
          <w:lang w:val="en-US" w:eastAsia="en-US" w:bidi="en-US"/>
        </w:rPr>
        <w:t xml:space="preserve">quy </w:t>
      </w:r>
      <w:r w:rsidR="00D6741E" w:rsidRPr="00B82F7E">
        <w:rPr>
          <w:rFonts w:ascii="Arial" w:hAnsi="Arial" w:cs="Arial"/>
          <w:sz w:val="20"/>
          <w:szCs w:val="20"/>
        </w:rPr>
        <w:t xml:space="preserve">định tại Điều này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yêu cầu của người có thẩm quyền, chủ đầu tư đối với dự án, bên mời thầu đối với </w:t>
      </w:r>
      <w:r w:rsidR="00D6741E" w:rsidRPr="00B82F7E">
        <w:rPr>
          <w:rFonts w:ascii="Arial" w:hAnsi="Arial" w:cs="Arial"/>
          <w:sz w:val="20"/>
          <w:szCs w:val="20"/>
          <w:lang w:val="en-US" w:eastAsia="en-US" w:bidi="en-US"/>
        </w:rPr>
        <w:t xml:space="preserve">mua </w:t>
      </w:r>
      <w:r w:rsidR="00D6741E" w:rsidRPr="00B82F7E">
        <w:rPr>
          <w:rFonts w:ascii="Arial" w:hAnsi="Arial" w:cs="Arial"/>
          <w:sz w:val="20"/>
          <w:szCs w:val="20"/>
        </w:rPr>
        <w:t xml:space="preserve">sắm thường xuyên, </w:t>
      </w:r>
      <w:r w:rsidR="00D6741E" w:rsidRPr="00B82F7E">
        <w:rPr>
          <w:rFonts w:ascii="Arial" w:hAnsi="Arial" w:cs="Arial"/>
          <w:sz w:val="20"/>
          <w:szCs w:val="20"/>
          <w:lang w:val="en-US" w:eastAsia="en-US" w:bidi="en-US"/>
        </w:rPr>
        <w:t xml:space="preserve">mua </w:t>
      </w:r>
      <w:r w:rsidR="00D6741E" w:rsidRPr="00B82F7E">
        <w:rPr>
          <w:rFonts w:ascii="Arial" w:hAnsi="Arial" w:cs="Arial"/>
          <w:sz w:val="20"/>
          <w:szCs w:val="20"/>
        </w:rPr>
        <w:t xml:space="preserve">sắm tập </w:t>
      </w:r>
      <w:r w:rsidR="00D6741E" w:rsidRPr="00B82F7E">
        <w:rPr>
          <w:rFonts w:ascii="Arial" w:hAnsi="Arial" w:cs="Arial"/>
          <w:sz w:val="20"/>
          <w:szCs w:val="20"/>
          <w:lang w:val="en-US" w:eastAsia="en-US" w:bidi="en-US"/>
        </w:rPr>
        <w:t xml:space="preserve">trung, </w:t>
      </w:r>
      <w:r w:rsidR="00D6741E" w:rsidRPr="00B82F7E">
        <w:rPr>
          <w:rFonts w:ascii="Arial" w:hAnsi="Arial" w:cs="Arial"/>
          <w:sz w:val="20"/>
          <w:szCs w:val="20"/>
        </w:rPr>
        <w:t xml:space="preserve">cơ </w:t>
      </w:r>
      <w:r w:rsidR="00D6741E" w:rsidRPr="00B82F7E">
        <w:rPr>
          <w:rFonts w:ascii="Arial" w:hAnsi="Arial" w:cs="Arial"/>
          <w:sz w:val="20"/>
          <w:szCs w:val="20"/>
          <w:lang w:val="en-US" w:eastAsia="en-US" w:bidi="en-US"/>
        </w:rPr>
        <w:t xml:space="preserve">quan tranh tra, </w:t>
      </w:r>
      <w:r w:rsidR="00D6741E" w:rsidRPr="00B82F7E">
        <w:rPr>
          <w:rFonts w:ascii="Arial" w:hAnsi="Arial" w:cs="Arial"/>
          <w:sz w:val="20"/>
          <w:szCs w:val="20"/>
        </w:rPr>
        <w:t xml:space="preserve">kiểm </w:t>
      </w:r>
      <w:r w:rsidR="00D6741E" w:rsidRPr="00B82F7E">
        <w:rPr>
          <w:rFonts w:ascii="Arial" w:hAnsi="Arial" w:cs="Arial"/>
          <w:sz w:val="20"/>
          <w:szCs w:val="20"/>
          <w:lang w:val="en-US" w:eastAsia="en-US" w:bidi="en-US"/>
        </w:rPr>
        <w:t xml:space="preserve">tra, </w:t>
      </w:r>
      <w:r w:rsidR="00D6741E" w:rsidRPr="00B82F7E">
        <w:rPr>
          <w:rFonts w:ascii="Arial" w:hAnsi="Arial" w:cs="Arial"/>
          <w:sz w:val="20"/>
          <w:szCs w:val="20"/>
        </w:rPr>
        <w:t xml:space="preserve">cơ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quản lý nhà nước về hoạt động đấu thầu.</w:t>
      </w:r>
    </w:p>
    <w:p w:rsidR="00745F78"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Thực hiện trách nhiệm khác </w:t>
      </w:r>
      <w:r w:rsidR="00D6741E" w:rsidRPr="00B82F7E">
        <w:rPr>
          <w:rFonts w:ascii="Arial" w:hAnsi="Arial" w:cs="Arial"/>
          <w:sz w:val="20"/>
          <w:szCs w:val="20"/>
          <w:lang w:val="en-US" w:eastAsia="en-US" w:bidi="en-US"/>
        </w:rPr>
        <w:t xml:space="preserve">theo quy </w:t>
      </w:r>
      <w:r w:rsidR="00D6741E" w:rsidRPr="00B82F7E">
        <w:rPr>
          <w:rFonts w:ascii="Arial" w:hAnsi="Arial" w:cs="Arial"/>
          <w:sz w:val="20"/>
          <w:szCs w:val="20"/>
        </w:rPr>
        <w:t>định của Luật Đấu thầu</w:t>
      </w: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lang w:val="en-US" w:eastAsia="en-US" w:bidi="en-US"/>
        </w:rPr>
        <w:t xml:space="preserve">3. </w:t>
      </w:r>
      <w:r w:rsidRPr="00B82F7E">
        <w:rPr>
          <w:rFonts w:ascii="Arial" w:hAnsi="Arial" w:cs="Arial"/>
          <w:sz w:val="20"/>
          <w:szCs w:val="20"/>
        </w:rPr>
        <w:t xml:space="preserve">Thời </w:t>
      </w:r>
      <w:r w:rsidRPr="00B82F7E">
        <w:rPr>
          <w:rFonts w:ascii="Arial" w:hAnsi="Arial" w:cs="Arial"/>
          <w:sz w:val="20"/>
          <w:szCs w:val="20"/>
          <w:lang w:val="en-US" w:eastAsia="en-US" w:bidi="en-US"/>
        </w:rPr>
        <w:t xml:space="preserve">gian </w:t>
      </w:r>
      <w:r w:rsidRPr="00B82F7E">
        <w:rPr>
          <w:rFonts w:ascii="Arial" w:hAnsi="Arial" w:cs="Arial"/>
          <w:sz w:val="20"/>
          <w:szCs w:val="20"/>
        </w:rPr>
        <w:t xml:space="preserve">dự kiến chuyên </w:t>
      </w:r>
      <w:r w:rsidRPr="00B82F7E">
        <w:rPr>
          <w:rFonts w:ascii="Arial" w:hAnsi="Arial" w:cs="Arial"/>
          <w:sz w:val="20"/>
          <w:szCs w:val="20"/>
          <w:lang w:val="en-US" w:eastAsia="en-US" w:bidi="en-US"/>
        </w:rPr>
        <w:t xml:space="preserve">gia </w:t>
      </w:r>
      <w:r w:rsidRPr="00B82F7E">
        <w:rPr>
          <w:rFonts w:ascii="Arial" w:hAnsi="Arial" w:cs="Arial"/>
          <w:sz w:val="20"/>
          <w:szCs w:val="20"/>
        </w:rPr>
        <w:t>bắt đầu thực hiện dịch vụ tư vấn:</w:t>
      </w:r>
    </w:p>
    <w:p w:rsidR="00745F78" w:rsidRPr="00B82F7E" w:rsidRDefault="00B82F7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lang w:val="en-US" w:eastAsia="en-US" w:bidi="en-US"/>
        </w:rPr>
        <w:t>-</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làm việc của nhà thầu tư vấn </w:t>
      </w:r>
      <w:r w:rsidR="00D6741E" w:rsidRPr="00B82F7E">
        <w:rPr>
          <w:rFonts w:ascii="Arial" w:hAnsi="Arial" w:cs="Arial"/>
          <w:sz w:val="20"/>
          <w:szCs w:val="20"/>
          <w:lang w:val="en-US" w:eastAsia="en-US" w:bidi="en-US"/>
        </w:rPr>
        <w:t xml:space="preserve">ngay sau khi </w:t>
      </w:r>
      <w:r w:rsidR="00D6741E" w:rsidRPr="00B82F7E">
        <w:rPr>
          <w:rFonts w:ascii="Arial" w:hAnsi="Arial" w:cs="Arial"/>
          <w:sz w:val="20"/>
          <w:szCs w:val="20"/>
        </w:rPr>
        <w:t xml:space="preserve">ký hợp đồng, dự kiến tháng </w:t>
      </w:r>
      <w:r w:rsidR="00D6741E" w:rsidRPr="00B82F7E">
        <w:rPr>
          <w:rFonts w:ascii="Arial" w:hAnsi="Arial" w:cs="Arial"/>
          <w:sz w:val="20"/>
          <w:szCs w:val="20"/>
          <w:lang w:val="en-US" w:eastAsia="en-US" w:bidi="en-US"/>
        </w:rPr>
        <w:t xml:space="preserve">12 </w:t>
      </w:r>
      <w:r w:rsidR="00D6741E" w:rsidRPr="00B82F7E">
        <w:rPr>
          <w:rFonts w:ascii="Arial" w:hAnsi="Arial" w:cs="Arial"/>
          <w:sz w:val="20"/>
          <w:szCs w:val="20"/>
        </w:rPr>
        <w:t xml:space="preserve">năm </w:t>
      </w:r>
      <w:r w:rsidR="00D6741E" w:rsidRPr="00B82F7E">
        <w:rPr>
          <w:rFonts w:ascii="Arial" w:hAnsi="Arial" w:cs="Arial"/>
          <w:sz w:val="20"/>
          <w:szCs w:val="20"/>
          <w:lang w:val="en-US" w:eastAsia="en-US" w:bidi="en-US"/>
        </w:rPr>
        <w:t>2023.</w:t>
      </w:r>
    </w:p>
    <w:p w:rsidR="00745F78" w:rsidRPr="00B82F7E" w:rsidRDefault="00D6741E" w:rsidP="00510AF7">
      <w:pPr>
        <w:pStyle w:val="BodyText"/>
        <w:numPr>
          <w:ilvl w:val="0"/>
          <w:numId w:val="20"/>
        </w:numPr>
        <w:tabs>
          <w:tab w:val="left" w:pos="555"/>
        </w:tabs>
        <w:spacing w:after="120" w:line="240" w:lineRule="auto"/>
        <w:ind w:firstLine="720"/>
        <w:jc w:val="both"/>
        <w:rPr>
          <w:rFonts w:ascii="Arial" w:hAnsi="Arial" w:cs="Arial"/>
          <w:sz w:val="20"/>
          <w:szCs w:val="20"/>
        </w:rPr>
      </w:pPr>
      <w:r w:rsidRPr="00B82F7E">
        <w:rPr>
          <w:rFonts w:ascii="Arial" w:hAnsi="Arial" w:cs="Arial"/>
          <w:b/>
          <w:bCs/>
          <w:sz w:val="20"/>
          <w:szCs w:val="20"/>
        </w:rPr>
        <w:t xml:space="preserve">Báo cáo và thời </w:t>
      </w:r>
      <w:r w:rsidRPr="00B82F7E">
        <w:rPr>
          <w:rFonts w:ascii="Arial" w:hAnsi="Arial" w:cs="Arial"/>
          <w:b/>
          <w:bCs/>
          <w:sz w:val="20"/>
          <w:szCs w:val="20"/>
          <w:lang w:val="en-US" w:eastAsia="en-US" w:bidi="en-US"/>
        </w:rPr>
        <w:t xml:space="preserve">gian </w:t>
      </w:r>
      <w:r w:rsidRPr="00B82F7E">
        <w:rPr>
          <w:rFonts w:ascii="Arial" w:hAnsi="Arial" w:cs="Arial"/>
          <w:b/>
          <w:bCs/>
          <w:sz w:val="20"/>
          <w:szCs w:val="20"/>
        </w:rPr>
        <w:t>thực hiện:</w:t>
      </w:r>
    </w:p>
    <w:p w:rsidR="00745F78"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Báo cáo:</w:t>
      </w:r>
    </w:p>
    <w:p w:rsidR="00745F78" w:rsidRPr="00B82F7E" w:rsidRDefault="00B82F7E" w:rsidP="00510AF7">
      <w:pPr>
        <w:pStyle w:val="BodyText"/>
        <w:tabs>
          <w:tab w:val="left" w:pos="98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Báo cáo thẩm định </w:t>
      </w:r>
      <w:r w:rsidR="00D6741E" w:rsidRPr="00B82F7E">
        <w:rPr>
          <w:rFonts w:ascii="Arial" w:hAnsi="Arial" w:cs="Arial"/>
          <w:sz w:val="20"/>
          <w:szCs w:val="20"/>
          <w:lang w:val="en-US" w:eastAsia="en-US" w:bidi="en-US"/>
        </w:rPr>
        <w:t xml:space="preserve">HSMT theo </w:t>
      </w:r>
      <w:r w:rsidR="00D6741E" w:rsidRPr="00B82F7E">
        <w:rPr>
          <w:rFonts w:ascii="Arial" w:hAnsi="Arial" w:cs="Arial"/>
          <w:sz w:val="20"/>
          <w:szCs w:val="20"/>
        </w:rPr>
        <w:t xml:space="preserve">mẫu </w:t>
      </w:r>
      <w:r w:rsidR="00D6741E" w:rsidRPr="00B82F7E">
        <w:rPr>
          <w:rFonts w:ascii="Arial" w:hAnsi="Arial" w:cs="Arial"/>
          <w:sz w:val="20"/>
          <w:szCs w:val="20"/>
          <w:lang w:val="en-US" w:eastAsia="en-US" w:bidi="en-US"/>
        </w:rPr>
        <w:t xml:space="preserve">02 ban </w:t>
      </w:r>
      <w:r w:rsidR="00D6741E" w:rsidRPr="00B82F7E">
        <w:rPr>
          <w:rFonts w:ascii="Arial" w:hAnsi="Arial" w:cs="Arial"/>
          <w:sz w:val="20"/>
          <w:szCs w:val="20"/>
        </w:rPr>
        <w:t xml:space="preserve">hành kèm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Thông tư số 19/2015/TT-BKHĐT ngày </w:t>
      </w:r>
      <w:r w:rsidR="00D6741E" w:rsidRPr="00B82F7E">
        <w:rPr>
          <w:rFonts w:ascii="Arial" w:hAnsi="Arial" w:cs="Arial"/>
          <w:sz w:val="20"/>
          <w:szCs w:val="20"/>
          <w:lang w:val="en-US" w:eastAsia="en-US" w:bidi="en-US"/>
        </w:rPr>
        <w:t xml:space="preserve">27/11/2015 </w:t>
      </w:r>
      <w:r w:rsidR="00D6741E" w:rsidRPr="00B82F7E">
        <w:rPr>
          <w:rFonts w:ascii="Arial" w:hAnsi="Arial" w:cs="Arial"/>
          <w:sz w:val="20"/>
          <w:szCs w:val="20"/>
        </w:rPr>
        <w:t>của Bộ trưởng Bộ Kế hoạch và Đầu tư.</w:t>
      </w:r>
    </w:p>
    <w:p w:rsidR="00745F78" w:rsidRPr="00B82F7E" w:rsidRDefault="00B82F7E" w:rsidP="00510AF7">
      <w:pPr>
        <w:pStyle w:val="BodyText"/>
        <w:tabs>
          <w:tab w:val="left" w:pos="1016"/>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Báo cáo thẩm định kết quả lựa chọn nhà thầu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Mẫu số </w:t>
      </w:r>
      <w:r w:rsidR="00D6741E" w:rsidRPr="00B82F7E">
        <w:rPr>
          <w:rFonts w:ascii="Arial" w:hAnsi="Arial" w:cs="Arial"/>
          <w:sz w:val="20"/>
          <w:szCs w:val="20"/>
          <w:lang w:val="en-US" w:eastAsia="en-US" w:bidi="en-US"/>
        </w:rPr>
        <w:t xml:space="preserve">05 ban </w:t>
      </w:r>
      <w:r w:rsidR="00D6741E" w:rsidRPr="00B82F7E">
        <w:rPr>
          <w:rFonts w:ascii="Arial" w:hAnsi="Arial" w:cs="Arial"/>
          <w:sz w:val="20"/>
          <w:szCs w:val="20"/>
        </w:rPr>
        <w:t xml:space="preserve">hành kèm </w:t>
      </w:r>
      <w:r w:rsidR="00D6741E" w:rsidRPr="00B82F7E">
        <w:rPr>
          <w:rFonts w:ascii="Arial" w:hAnsi="Arial" w:cs="Arial"/>
          <w:sz w:val="20"/>
          <w:szCs w:val="20"/>
          <w:lang w:val="en-US" w:eastAsia="en-US" w:bidi="en-US"/>
        </w:rPr>
        <w:t xml:space="preserve">theo </w:t>
      </w:r>
      <w:r w:rsidR="00D6741E" w:rsidRPr="00B82F7E">
        <w:rPr>
          <w:rFonts w:ascii="Arial" w:hAnsi="Arial" w:cs="Arial"/>
          <w:sz w:val="20"/>
          <w:szCs w:val="20"/>
        </w:rPr>
        <w:t xml:space="preserve">Thông tư số 19/2015/TT-BKHĐT ngày </w:t>
      </w:r>
      <w:r w:rsidR="00D6741E" w:rsidRPr="00B82F7E">
        <w:rPr>
          <w:rFonts w:ascii="Arial" w:hAnsi="Arial" w:cs="Arial"/>
          <w:sz w:val="20"/>
          <w:szCs w:val="20"/>
          <w:lang w:val="en-US" w:eastAsia="en-US" w:bidi="en-US"/>
        </w:rPr>
        <w:t xml:space="preserve">27/11/2015 </w:t>
      </w:r>
      <w:r w:rsidR="00D6741E" w:rsidRPr="00B82F7E">
        <w:rPr>
          <w:rFonts w:ascii="Arial" w:hAnsi="Arial" w:cs="Arial"/>
          <w:sz w:val="20"/>
          <w:szCs w:val="20"/>
        </w:rPr>
        <w:t>của Bộ trưởng Bộ Kế hoạch và Đầu tư</w:t>
      </w:r>
    </w:p>
    <w:p w:rsidR="00745F78"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tiến độ thực hiện:</w:t>
      </w:r>
    </w:p>
    <w:p w:rsidR="00B82F7E" w:rsidRPr="00B82F7E" w:rsidRDefault="00B82F7E" w:rsidP="00510AF7">
      <w:pPr>
        <w:pStyle w:val="BodyText"/>
        <w:tabs>
          <w:tab w:val="left" w:pos="1039"/>
        </w:tabs>
        <w:spacing w:after="120" w:line="240" w:lineRule="auto"/>
        <w:ind w:firstLine="720"/>
        <w:jc w:val="both"/>
        <w:rPr>
          <w:rFonts w:ascii="Arial" w:hAnsi="Arial" w:cs="Arial"/>
          <w:sz w:val="20"/>
          <w:szCs w:val="20"/>
        </w:rPr>
      </w:pPr>
      <w:r w:rsidRPr="00B82F7E">
        <w:rPr>
          <w:rFonts w:ascii="Arial" w:hAnsi="Arial" w:cs="Arial"/>
          <w:sz w:val="20"/>
          <w:szCs w:val="20"/>
          <w:lang w:val="en-US" w:eastAsia="en-US" w:bidi="en-US"/>
        </w:rPr>
        <w:t xml:space="preserve">+ </w:t>
      </w:r>
      <w:r w:rsidR="00D6741E" w:rsidRPr="00B82F7E">
        <w:rPr>
          <w:rFonts w:ascii="Arial" w:hAnsi="Arial" w:cs="Arial"/>
          <w:sz w:val="20"/>
          <w:szCs w:val="20"/>
          <w:lang w:val="en-US" w:eastAsia="en-US" w:bidi="en-US"/>
        </w:rPr>
        <w:t xml:space="preserve">Sau khi </w:t>
      </w:r>
      <w:r w:rsidR="00D6741E" w:rsidRPr="00B82F7E">
        <w:rPr>
          <w:rFonts w:ascii="Arial" w:hAnsi="Arial" w:cs="Arial"/>
          <w:sz w:val="20"/>
          <w:szCs w:val="20"/>
        </w:rPr>
        <w:t xml:space="preserve">nhận được hồ sơ mời thầu là </w:t>
      </w:r>
      <w:r w:rsidR="00D6741E" w:rsidRPr="00B82F7E">
        <w:rPr>
          <w:rFonts w:ascii="Arial" w:hAnsi="Arial" w:cs="Arial"/>
          <w:sz w:val="20"/>
          <w:szCs w:val="20"/>
          <w:lang w:val="en-US" w:eastAsia="en-US" w:bidi="en-US"/>
        </w:rPr>
        <w:t xml:space="preserve">10 </w:t>
      </w:r>
      <w:r w:rsidR="00D6741E" w:rsidRPr="00B82F7E">
        <w:rPr>
          <w:rFonts w:ascii="Arial" w:hAnsi="Arial" w:cs="Arial"/>
          <w:sz w:val="20"/>
          <w:szCs w:val="20"/>
        </w:rPr>
        <w:t>ngày.</w:t>
      </w:r>
    </w:p>
    <w:p w:rsidR="00745F78" w:rsidRPr="00B82F7E" w:rsidRDefault="00B82F7E" w:rsidP="00510AF7">
      <w:pPr>
        <w:pStyle w:val="BodyText"/>
        <w:tabs>
          <w:tab w:val="left" w:pos="1039"/>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lang w:val="en-US" w:eastAsia="en-US" w:bidi="en-US"/>
        </w:rPr>
        <w:t xml:space="preserve">Sau khi </w:t>
      </w:r>
      <w:r w:rsidR="00D6741E" w:rsidRPr="00B82F7E">
        <w:rPr>
          <w:rFonts w:ascii="Arial" w:hAnsi="Arial" w:cs="Arial"/>
          <w:sz w:val="20"/>
          <w:szCs w:val="20"/>
        </w:rPr>
        <w:t xml:space="preserve">nhận được báo cáo kết quả lựa chọn nhà thầu là </w:t>
      </w:r>
      <w:r w:rsidR="00D6741E" w:rsidRPr="00B82F7E">
        <w:rPr>
          <w:rFonts w:ascii="Arial" w:hAnsi="Arial" w:cs="Arial"/>
          <w:sz w:val="20"/>
          <w:szCs w:val="20"/>
          <w:lang w:val="en-US" w:eastAsia="en-US" w:bidi="en-US"/>
        </w:rPr>
        <w:t xml:space="preserve">10 </w:t>
      </w:r>
      <w:r w:rsidR="00D6741E" w:rsidRPr="00B82F7E">
        <w:rPr>
          <w:rFonts w:ascii="Arial" w:hAnsi="Arial" w:cs="Arial"/>
          <w:sz w:val="20"/>
          <w:szCs w:val="20"/>
        </w:rPr>
        <w:t>ngày.</w:t>
      </w: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lang w:val="en-US" w:eastAsia="en-US" w:bidi="en-US"/>
        </w:rPr>
        <w:t xml:space="preserve">Sau </w:t>
      </w:r>
      <w:r w:rsidRPr="00B82F7E">
        <w:rPr>
          <w:rFonts w:ascii="Arial" w:hAnsi="Arial" w:cs="Arial"/>
          <w:sz w:val="20"/>
          <w:szCs w:val="20"/>
        </w:rPr>
        <w:t>các thời hạn trên, nhà thầu tư vấn phải hoàn thành hồ sơ, báo cáo và được Chủ đầu tư chấp thuận.</w:t>
      </w:r>
    </w:p>
    <w:p w:rsidR="00745F78" w:rsidRPr="00B82F7E" w:rsidRDefault="00D6741E" w:rsidP="00510AF7">
      <w:pPr>
        <w:pStyle w:val="BodyText"/>
        <w:numPr>
          <w:ilvl w:val="0"/>
          <w:numId w:val="20"/>
        </w:numPr>
        <w:tabs>
          <w:tab w:val="left" w:pos="531"/>
        </w:tabs>
        <w:spacing w:after="120" w:line="240" w:lineRule="auto"/>
        <w:ind w:firstLine="720"/>
        <w:jc w:val="both"/>
        <w:rPr>
          <w:rFonts w:ascii="Arial" w:hAnsi="Arial" w:cs="Arial"/>
          <w:sz w:val="20"/>
          <w:szCs w:val="20"/>
        </w:rPr>
      </w:pPr>
      <w:r w:rsidRPr="00B82F7E">
        <w:rPr>
          <w:rFonts w:ascii="Arial" w:hAnsi="Arial" w:cs="Arial"/>
          <w:b/>
          <w:bCs/>
          <w:sz w:val="20"/>
          <w:szCs w:val="20"/>
          <w:lang w:val="en-US" w:eastAsia="en-US" w:bidi="en-US"/>
        </w:rPr>
        <w:t xml:space="preserve">Kinh </w:t>
      </w:r>
      <w:r w:rsidRPr="00B82F7E">
        <w:rPr>
          <w:rFonts w:ascii="Arial" w:hAnsi="Arial" w:cs="Arial"/>
          <w:b/>
          <w:bCs/>
          <w:sz w:val="20"/>
          <w:szCs w:val="20"/>
        </w:rPr>
        <w:t>nghiệm và nhân sự của đơn vị tư vấn:</w:t>
      </w:r>
    </w:p>
    <w:p w:rsidR="00745F78" w:rsidRPr="00B82F7E" w:rsidRDefault="00B82F7E" w:rsidP="00510AF7">
      <w:pPr>
        <w:pStyle w:val="BodyText"/>
        <w:tabs>
          <w:tab w:val="left" w:pos="1049"/>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1. </w:t>
      </w:r>
      <w:r w:rsidR="00D6741E" w:rsidRPr="00B82F7E">
        <w:rPr>
          <w:rFonts w:ascii="Arial" w:hAnsi="Arial" w:cs="Arial"/>
          <w:sz w:val="20"/>
          <w:szCs w:val="20"/>
        </w:rPr>
        <w:t>Về tổ chức:</w:t>
      </w:r>
    </w:p>
    <w:p w:rsidR="00745F78" w:rsidRPr="00B82F7E" w:rsidRDefault="00B82F7E" w:rsidP="00510AF7">
      <w:pPr>
        <w:pStyle w:val="BodyText"/>
        <w:tabs>
          <w:tab w:val="left" w:pos="95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Có đăng ký thành lập, hoạt động </w:t>
      </w:r>
      <w:r w:rsidR="00D6741E" w:rsidRPr="00B82F7E">
        <w:rPr>
          <w:rFonts w:ascii="Arial" w:hAnsi="Arial" w:cs="Arial"/>
          <w:sz w:val="20"/>
          <w:szCs w:val="20"/>
          <w:lang w:val="en-US" w:eastAsia="en-US" w:bidi="en-US"/>
        </w:rPr>
        <w:t xml:space="preserve">do </w:t>
      </w:r>
      <w:r w:rsidR="00D6741E" w:rsidRPr="00B82F7E">
        <w:rPr>
          <w:rFonts w:ascii="Arial" w:hAnsi="Arial" w:cs="Arial"/>
          <w:sz w:val="20"/>
          <w:szCs w:val="20"/>
        </w:rPr>
        <w:t xml:space="preserve">cơ </w:t>
      </w:r>
      <w:r w:rsidR="00D6741E" w:rsidRPr="00B82F7E">
        <w:rPr>
          <w:rFonts w:ascii="Arial" w:hAnsi="Arial" w:cs="Arial"/>
          <w:sz w:val="20"/>
          <w:szCs w:val="20"/>
          <w:lang w:val="en-US" w:eastAsia="en-US" w:bidi="en-US"/>
        </w:rPr>
        <w:t xml:space="preserve">quan </w:t>
      </w:r>
      <w:r w:rsidR="00D6741E" w:rsidRPr="00B82F7E">
        <w:rPr>
          <w:rFonts w:ascii="Arial" w:hAnsi="Arial" w:cs="Arial"/>
          <w:sz w:val="20"/>
          <w:szCs w:val="20"/>
        </w:rPr>
        <w:t xml:space="preserve">có thẩm quyền của nước mà nhà thầu đang hoạt động cấp (Bản chụp Giấy chứng nhận đăng ký </w:t>
      </w:r>
      <w:r w:rsidR="00D6741E" w:rsidRPr="00B82F7E">
        <w:rPr>
          <w:rFonts w:ascii="Arial" w:hAnsi="Arial" w:cs="Arial"/>
          <w:sz w:val="20"/>
          <w:szCs w:val="20"/>
          <w:lang w:val="en-US" w:eastAsia="en-US" w:bidi="en-US"/>
        </w:rPr>
        <w:t xml:space="preserve">doanh </w:t>
      </w:r>
      <w:r w:rsidR="00D6741E" w:rsidRPr="00B82F7E">
        <w:rPr>
          <w:rFonts w:ascii="Arial" w:hAnsi="Arial" w:cs="Arial"/>
          <w:sz w:val="20"/>
          <w:szCs w:val="20"/>
        </w:rPr>
        <w:t>nghiệp đã được chứng thực).</w:t>
      </w:r>
    </w:p>
    <w:p w:rsidR="00745F78" w:rsidRPr="00B82F7E" w:rsidRDefault="00B82F7E" w:rsidP="00510AF7">
      <w:pPr>
        <w:pStyle w:val="BodyText"/>
        <w:tabs>
          <w:tab w:val="left" w:pos="954"/>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Hạch toán tài chính độc lập (Có xác nhận đã hoàn thành nghĩa vụ thuế năm </w:t>
      </w:r>
      <w:r w:rsidR="00D6741E" w:rsidRPr="00B82F7E">
        <w:rPr>
          <w:rFonts w:ascii="Arial" w:hAnsi="Arial" w:cs="Arial"/>
          <w:sz w:val="20"/>
          <w:szCs w:val="20"/>
          <w:lang w:val="en-US" w:eastAsia="en-US" w:bidi="en-US"/>
        </w:rPr>
        <w:t>2022).</w:t>
      </w:r>
    </w:p>
    <w:p w:rsidR="00745F78"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Đã đăng ký trên hệ thống mạng đấu thầu quốc </w:t>
      </w:r>
      <w:r w:rsidR="00D6741E" w:rsidRPr="00B82F7E">
        <w:rPr>
          <w:rFonts w:ascii="Arial" w:hAnsi="Arial" w:cs="Arial"/>
          <w:sz w:val="20"/>
          <w:szCs w:val="20"/>
          <w:lang w:val="en-US" w:eastAsia="en-US" w:bidi="en-US"/>
        </w:rPr>
        <w:t>gia.</w:t>
      </w:r>
    </w:p>
    <w:p w:rsidR="00745F78" w:rsidRPr="00B82F7E" w:rsidRDefault="00B82F7E" w:rsidP="00510AF7">
      <w:pPr>
        <w:pStyle w:val="BodyText"/>
        <w:tabs>
          <w:tab w:val="left" w:pos="949"/>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Không đang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quá trình giải thể; không bị kết luận đang lâm vào tình trạng phá sản hoặc nợ không có khả năng </w:t>
      </w:r>
      <w:r w:rsidR="00D6741E" w:rsidRPr="00B82F7E">
        <w:rPr>
          <w:rFonts w:ascii="Arial" w:hAnsi="Arial" w:cs="Arial"/>
          <w:sz w:val="20"/>
          <w:szCs w:val="20"/>
          <w:lang w:val="en-US" w:eastAsia="en-US" w:bidi="en-US"/>
        </w:rPr>
        <w:t xml:space="preserve">chi </w:t>
      </w:r>
      <w:r w:rsidR="00D6741E" w:rsidRPr="00B82F7E">
        <w:rPr>
          <w:rFonts w:ascii="Arial" w:hAnsi="Arial" w:cs="Arial"/>
          <w:sz w:val="20"/>
          <w:szCs w:val="20"/>
        </w:rPr>
        <w:t xml:space="preserve">trả </w:t>
      </w:r>
      <w:r w:rsidR="00D6741E" w:rsidRPr="00B82F7E">
        <w:rPr>
          <w:rFonts w:ascii="Arial" w:hAnsi="Arial" w:cs="Arial"/>
          <w:sz w:val="20"/>
          <w:szCs w:val="20"/>
          <w:lang w:val="en-US" w:eastAsia="en-US" w:bidi="en-US"/>
        </w:rPr>
        <w:t xml:space="preserve">theo quy </w:t>
      </w:r>
      <w:r w:rsidR="00D6741E" w:rsidRPr="00B82F7E">
        <w:rPr>
          <w:rFonts w:ascii="Arial" w:hAnsi="Arial" w:cs="Arial"/>
          <w:sz w:val="20"/>
          <w:szCs w:val="20"/>
        </w:rPr>
        <w:t>định của pháp luật.</w:t>
      </w:r>
    </w:p>
    <w:p w:rsidR="00B82F7E"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 xml:space="preserve">Không đang </w:t>
      </w:r>
      <w:r w:rsidR="00D6741E" w:rsidRPr="00B82F7E">
        <w:rPr>
          <w:rFonts w:ascii="Arial" w:hAnsi="Arial" w:cs="Arial"/>
          <w:sz w:val="20"/>
          <w:szCs w:val="20"/>
          <w:lang w:val="en-US" w:eastAsia="en-US" w:bidi="en-US"/>
        </w:rPr>
        <w:t xml:space="preserve">trong </w:t>
      </w:r>
      <w:r w:rsidR="00D6741E" w:rsidRPr="00B82F7E">
        <w:rPr>
          <w:rFonts w:ascii="Arial" w:hAnsi="Arial" w:cs="Arial"/>
          <w:sz w:val="20"/>
          <w:szCs w:val="20"/>
        </w:rPr>
        <w:t xml:space="preserve">thời </w:t>
      </w:r>
      <w:r w:rsidR="00D6741E" w:rsidRPr="00B82F7E">
        <w:rPr>
          <w:rFonts w:ascii="Arial" w:hAnsi="Arial" w:cs="Arial"/>
          <w:sz w:val="20"/>
          <w:szCs w:val="20"/>
          <w:lang w:val="en-US" w:eastAsia="en-US" w:bidi="en-US"/>
        </w:rPr>
        <w:t xml:space="preserve">gian </w:t>
      </w:r>
      <w:r w:rsidR="00D6741E" w:rsidRPr="00B82F7E">
        <w:rPr>
          <w:rFonts w:ascii="Arial" w:hAnsi="Arial" w:cs="Arial"/>
          <w:sz w:val="20"/>
          <w:szCs w:val="20"/>
        </w:rPr>
        <w:t xml:space="preserve">bị cấm </w:t>
      </w:r>
      <w:r w:rsidR="00D6741E" w:rsidRPr="00B82F7E">
        <w:rPr>
          <w:rFonts w:ascii="Arial" w:hAnsi="Arial" w:cs="Arial"/>
          <w:sz w:val="20"/>
          <w:szCs w:val="20"/>
          <w:lang w:val="en-US" w:eastAsia="en-US" w:bidi="en-US"/>
        </w:rPr>
        <w:t xml:space="preserve">tham </w:t>
      </w:r>
      <w:r w:rsidR="00D6741E" w:rsidRPr="00B82F7E">
        <w:rPr>
          <w:rFonts w:ascii="Arial" w:hAnsi="Arial" w:cs="Arial"/>
          <w:sz w:val="20"/>
          <w:szCs w:val="20"/>
        </w:rPr>
        <w:t>dự thầu.</w:t>
      </w:r>
    </w:p>
    <w:p w:rsidR="00745F78" w:rsidRPr="00B82F7E" w:rsidRDefault="00B82F7E" w:rsidP="00510AF7">
      <w:pPr>
        <w:pStyle w:val="BodyText"/>
        <w:tabs>
          <w:tab w:val="left" w:pos="1532"/>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2. </w:t>
      </w:r>
      <w:r w:rsidR="00D6741E" w:rsidRPr="00B82F7E">
        <w:rPr>
          <w:rFonts w:ascii="Arial" w:hAnsi="Arial" w:cs="Arial"/>
          <w:sz w:val="20"/>
          <w:szCs w:val="20"/>
        </w:rPr>
        <w:t>Về nhân sự:</w:t>
      </w:r>
    </w:p>
    <w:p w:rsidR="00745F78"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Có trình độ chuyên môn đại học trở lên.</w:t>
      </w:r>
    </w:p>
    <w:p w:rsidR="00745F78" w:rsidRPr="00B82F7E" w:rsidRDefault="00B82F7E" w:rsidP="00510AF7">
      <w:pPr>
        <w:pStyle w:val="BodyText"/>
        <w:tabs>
          <w:tab w:val="left" w:pos="967"/>
        </w:tabs>
        <w:spacing w:after="120" w:line="240" w:lineRule="auto"/>
        <w:ind w:firstLine="720"/>
        <w:jc w:val="both"/>
        <w:rPr>
          <w:rFonts w:ascii="Arial" w:hAnsi="Arial" w:cs="Arial"/>
          <w:sz w:val="20"/>
          <w:szCs w:val="20"/>
        </w:rPr>
      </w:pPr>
      <w:r w:rsidRPr="00B82F7E">
        <w:rPr>
          <w:rFonts w:ascii="Arial" w:hAnsi="Arial" w:cs="Arial"/>
          <w:sz w:val="20"/>
          <w:szCs w:val="20"/>
          <w:lang w:val="en-US"/>
        </w:rPr>
        <w:t xml:space="preserve">- </w:t>
      </w:r>
      <w:r w:rsidR="00D6741E" w:rsidRPr="00B82F7E">
        <w:rPr>
          <w:rFonts w:ascii="Arial" w:hAnsi="Arial" w:cs="Arial"/>
          <w:sz w:val="20"/>
          <w:szCs w:val="20"/>
        </w:rPr>
        <w:t>Có chứng chỉ hành nghề hoạt động đấu thầu.</w:t>
      </w:r>
    </w:p>
    <w:p w:rsidR="00745F78" w:rsidRPr="00B82F7E" w:rsidRDefault="00D6741E" w:rsidP="00510AF7">
      <w:pPr>
        <w:pStyle w:val="BodyText"/>
        <w:spacing w:after="120" w:line="240" w:lineRule="auto"/>
        <w:ind w:firstLine="720"/>
        <w:jc w:val="both"/>
        <w:rPr>
          <w:rFonts w:ascii="Arial" w:hAnsi="Arial" w:cs="Arial"/>
          <w:sz w:val="20"/>
          <w:szCs w:val="20"/>
        </w:rPr>
      </w:pPr>
      <w:r w:rsidRPr="00B82F7E">
        <w:rPr>
          <w:rFonts w:ascii="Arial" w:hAnsi="Arial" w:cs="Arial"/>
          <w:sz w:val="20"/>
          <w:szCs w:val="20"/>
        </w:rPr>
        <w:t xml:space="preserve">(Bản </w:t>
      </w:r>
      <w:r w:rsidRPr="00B82F7E">
        <w:rPr>
          <w:rFonts w:ascii="Arial" w:hAnsi="Arial" w:cs="Arial"/>
          <w:sz w:val="20"/>
          <w:szCs w:val="20"/>
          <w:lang w:val="en-US" w:eastAsia="en-US" w:bidi="en-US"/>
        </w:rPr>
        <w:t xml:space="preserve">sao </w:t>
      </w:r>
      <w:r w:rsidRPr="00B82F7E">
        <w:rPr>
          <w:rFonts w:ascii="Arial" w:hAnsi="Arial" w:cs="Arial"/>
          <w:sz w:val="20"/>
          <w:szCs w:val="20"/>
        </w:rPr>
        <w:t xml:space="preserve">chứng thực các tài liệu nêu trên </w:t>
      </w:r>
      <w:r w:rsidRPr="00B82F7E">
        <w:rPr>
          <w:rFonts w:ascii="Arial" w:hAnsi="Arial" w:cs="Arial"/>
          <w:sz w:val="20"/>
          <w:szCs w:val="20"/>
          <w:lang w:val="en-US" w:eastAsia="en-US" w:bidi="en-US"/>
        </w:rPr>
        <w:t xml:space="preserve">khi </w:t>
      </w:r>
      <w:r w:rsidRPr="00B82F7E">
        <w:rPr>
          <w:rFonts w:ascii="Arial" w:hAnsi="Arial" w:cs="Arial"/>
          <w:sz w:val="20"/>
          <w:szCs w:val="20"/>
        </w:rPr>
        <w:t>được mời đến thương thảo hợp đồng).</w:t>
      </w:r>
    </w:p>
    <w:p w:rsidR="00745F78" w:rsidRPr="00B82F7E" w:rsidRDefault="00D6741E" w:rsidP="00510AF7">
      <w:pPr>
        <w:pStyle w:val="BodyText"/>
        <w:numPr>
          <w:ilvl w:val="0"/>
          <w:numId w:val="20"/>
        </w:numPr>
        <w:tabs>
          <w:tab w:val="left" w:pos="445"/>
        </w:tabs>
        <w:spacing w:after="120" w:line="240" w:lineRule="auto"/>
        <w:ind w:firstLine="720"/>
        <w:jc w:val="both"/>
        <w:rPr>
          <w:rFonts w:ascii="Arial" w:hAnsi="Arial" w:cs="Arial"/>
          <w:sz w:val="20"/>
          <w:szCs w:val="20"/>
        </w:rPr>
      </w:pPr>
      <w:r w:rsidRPr="00B82F7E">
        <w:rPr>
          <w:rFonts w:ascii="Arial" w:hAnsi="Arial" w:cs="Arial"/>
          <w:b/>
          <w:bCs/>
          <w:sz w:val="20"/>
          <w:szCs w:val="20"/>
        </w:rPr>
        <w:t>Trách nhiệm của bên mời tư vấn:</w:t>
      </w:r>
    </w:p>
    <w:p w:rsidR="00745F78" w:rsidRPr="00B82F7E" w:rsidRDefault="00D6741E" w:rsidP="00510AF7">
      <w:pPr>
        <w:pStyle w:val="BodyText"/>
        <w:spacing w:after="120" w:line="240" w:lineRule="auto"/>
        <w:ind w:firstLine="720"/>
        <w:jc w:val="both"/>
        <w:rPr>
          <w:rFonts w:ascii="Arial" w:hAnsi="Arial" w:cs="Arial"/>
          <w:sz w:val="20"/>
          <w:szCs w:val="20"/>
        </w:rPr>
        <w:sectPr w:rsidR="00745F78" w:rsidRPr="00B82F7E" w:rsidSect="00B82F7E">
          <w:pgSz w:w="11906" w:h="16838" w:code="9"/>
          <w:pgMar w:top="1440" w:right="1440" w:bottom="1440" w:left="1440" w:header="628" w:footer="471" w:gutter="0"/>
          <w:cols w:space="720"/>
          <w:noEndnote/>
          <w:docGrid w:linePitch="360"/>
        </w:sectPr>
      </w:pPr>
      <w:r w:rsidRPr="00B82F7E">
        <w:rPr>
          <w:rFonts w:ascii="Arial" w:hAnsi="Arial" w:cs="Arial"/>
          <w:sz w:val="20"/>
          <w:szCs w:val="20"/>
          <w:lang w:val="en-US" w:eastAsia="en-US" w:bidi="en-US"/>
        </w:rPr>
        <w:t xml:space="preserve">Cung </w:t>
      </w:r>
      <w:r w:rsidRPr="00B82F7E">
        <w:rPr>
          <w:rFonts w:ascii="Arial" w:hAnsi="Arial" w:cs="Arial"/>
          <w:sz w:val="20"/>
          <w:szCs w:val="20"/>
        </w:rPr>
        <w:t xml:space="preserve">cấp các tài liệu liên </w:t>
      </w:r>
      <w:r w:rsidRPr="00B82F7E">
        <w:rPr>
          <w:rFonts w:ascii="Arial" w:hAnsi="Arial" w:cs="Arial"/>
          <w:sz w:val="20"/>
          <w:szCs w:val="20"/>
          <w:lang w:val="en-US" w:eastAsia="en-US" w:bidi="en-US"/>
        </w:rPr>
        <w:t xml:space="preserve">quan </w:t>
      </w:r>
      <w:r w:rsidRPr="00B82F7E">
        <w:rPr>
          <w:rFonts w:ascii="Arial" w:hAnsi="Arial" w:cs="Arial"/>
          <w:sz w:val="20"/>
          <w:szCs w:val="20"/>
        </w:rPr>
        <w:t xml:space="preserve">đến kế hoạch </w:t>
      </w:r>
      <w:r w:rsidRPr="00B82F7E">
        <w:rPr>
          <w:rFonts w:ascii="Arial" w:hAnsi="Arial" w:cs="Arial"/>
          <w:sz w:val="20"/>
          <w:szCs w:val="20"/>
          <w:lang w:val="en-US" w:eastAsia="en-US" w:bidi="en-US"/>
        </w:rPr>
        <w:t xml:space="preserve">cho </w:t>
      </w:r>
      <w:r w:rsidRPr="00B82F7E">
        <w:rPr>
          <w:rFonts w:ascii="Arial" w:hAnsi="Arial" w:cs="Arial"/>
          <w:sz w:val="20"/>
          <w:szCs w:val="20"/>
        </w:rPr>
        <w:t xml:space="preserve">nhà thầu tư vấn, cử cán bộ có chuyên môn phối hợp với nhà thầu tư vấn để hoàn thành </w:t>
      </w:r>
      <w:r w:rsidRPr="00B82F7E">
        <w:rPr>
          <w:rFonts w:ascii="Arial" w:hAnsi="Arial" w:cs="Arial"/>
          <w:sz w:val="20"/>
          <w:szCs w:val="20"/>
          <w:lang w:val="en-US" w:eastAsia="en-US" w:bidi="en-US"/>
        </w:rPr>
        <w:t xml:space="preserve">theo </w:t>
      </w:r>
      <w:r w:rsidRPr="00B82F7E">
        <w:rPr>
          <w:rFonts w:ascii="Arial" w:hAnsi="Arial" w:cs="Arial"/>
          <w:sz w:val="20"/>
          <w:szCs w:val="20"/>
        </w:rPr>
        <w:t xml:space="preserve">tiến độ thực hiện </w:t>
      </w:r>
      <w:r w:rsidRPr="00B82F7E">
        <w:rPr>
          <w:rFonts w:ascii="Arial" w:hAnsi="Arial" w:cs="Arial"/>
          <w:sz w:val="20"/>
          <w:szCs w:val="20"/>
          <w:lang w:val="en-US" w:eastAsia="en-US" w:bidi="en-US"/>
        </w:rPr>
        <w:t>chung.</w:t>
      </w: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 xml:space="preserve">Phụ lục </w:t>
      </w:r>
      <w:r w:rsidRPr="00B82F7E">
        <w:rPr>
          <w:rFonts w:ascii="Arial" w:hAnsi="Arial" w:cs="Arial"/>
          <w:b/>
          <w:bCs/>
          <w:sz w:val="20"/>
          <w:szCs w:val="20"/>
          <w:lang w:val="en-US" w:eastAsia="en-US" w:bidi="en-US"/>
        </w:rPr>
        <w:t>III</w:t>
      </w:r>
    </w:p>
    <w:p w:rsidR="00745F78" w:rsidRPr="00B82F7E" w:rsidRDefault="00D6741E" w:rsidP="00B82F7E">
      <w:pPr>
        <w:pStyle w:val="BodyText"/>
        <w:spacing w:line="240" w:lineRule="auto"/>
        <w:ind w:firstLine="0"/>
        <w:jc w:val="center"/>
        <w:rPr>
          <w:rFonts w:ascii="Arial" w:hAnsi="Arial" w:cs="Arial"/>
          <w:sz w:val="20"/>
          <w:szCs w:val="20"/>
        </w:rPr>
      </w:pPr>
      <w:r w:rsidRPr="00B82F7E">
        <w:rPr>
          <w:rFonts w:ascii="Arial" w:hAnsi="Arial" w:cs="Arial"/>
          <w:b/>
          <w:bCs/>
          <w:sz w:val="20"/>
          <w:szCs w:val="20"/>
        </w:rPr>
        <w:t>MẪU BÁO GIÁ</w:t>
      </w:r>
    </w:p>
    <w:p w:rsidR="00745F78" w:rsidRPr="00B82F7E" w:rsidRDefault="00D6741E" w:rsidP="00B82F7E">
      <w:pPr>
        <w:pStyle w:val="BodyText"/>
        <w:spacing w:line="240" w:lineRule="auto"/>
        <w:ind w:firstLine="0"/>
        <w:jc w:val="center"/>
        <w:rPr>
          <w:rFonts w:ascii="Arial" w:hAnsi="Arial" w:cs="Arial"/>
          <w:i/>
          <w:sz w:val="20"/>
          <w:szCs w:val="20"/>
        </w:rPr>
      </w:pPr>
      <w:r w:rsidRPr="00B82F7E">
        <w:rPr>
          <w:rFonts w:ascii="Arial" w:hAnsi="Arial" w:cs="Arial"/>
          <w:i/>
          <w:iCs/>
          <w:sz w:val="20"/>
          <w:szCs w:val="20"/>
        </w:rPr>
        <w:t>(Kèm theo Công văn số</w:t>
      </w:r>
      <w:r w:rsidRPr="00B82F7E">
        <w:rPr>
          <w:rFonts w:ascii="Arial" w:hAnsi="Arial" w:cs="Arial"/>
          <w:i/>
          <w:sz w:val="20"/>
          <w:szCs w:val="20"/>
        </w:rPr>
        <w:t xml:space="preserve"> 9906 </w:t>
      </w:r>
      <w:r w:rsidRPr="00B82F7E">
        <w:rPr>
          <w:rFonts w:ascii="Arial" w:hAnsi="Arial" w:cs="Arial"/>
          <w:i/>
          <w:iCs/>
          <w:sz w:val="20"/>
          <w:szCs w:val="20"/>
        </w:rPr>
        <w:t>/QLD- VP ngày</w:t>
      </w:r>
      <w:r w:rsidR="00B82F7E" w:rsidRPr="00B82F7E">
        <w:rPr>
          <w:rFonts w:ascii="Arial" w:hAnsi="Arial" w:cs="Arial"/>
          <w:i/>
          <w:sz w:val="20"/>
          <w:szCs w:val="20"/>
          <w:lang w:val="en-US"/>
        </w:rPr>
        <w:t>2</w:t>
      </w:r>
      <w:r w:rsidRPr="00B82F7E">
        <w:rPr>
          <w:rFonts w:ascii="Arial" w:hAnsi="Arial" w:cs="Arial"/>
          <w:i/>
          <w:sz w:val="20"/>
          <w:szCs w:val="20"/>
        </w:rPr>
        <w:t xml:space="preserve">6 </w:t>
      </w:r>
      <w:r w:rsidRPr="00B82F7E">
        <w:rPr>
          <w:rFonts w:ascii="Arial" w:hAnsi="Arial" w:cs="Arial"/>
          <w:i/>
          <w:iCs/>
          <w:sz w:val="20"/>
          <w:szCs w:val="20"/>
        </w:rPr>
        <w:t>tháng</w:t>
      </w:r>
      <w:r w:rsidRPr="00B82F7E">
        <w:rPr>
          <w:rFonts w:ascii="Arial" w:hAnsi="Arial" w:cs="Arial"/>
          <w:i/>
          <w:sz w:val="20"/>
          <w:szCs w:val="20"/>
        </w:rPr>
        <w:t xml:space="preserve"> 10 </w:t>
      </w:r>
      <w:r w:rsidRPr="00B82F7E">
        <w:rPr>
          <w:rFonts w:ascii="Arial" w:hAnsi="Arial" w:cs="Arial"/>
          <w:i/>
          <w:iCs/>
          <w:sz w:val="20"/>
          <w:szCs w:val="20"/>
        </w:rPr>
        <w:t>năm 2023 của</w:t>
      </w:r>
    </w:p>
    <w:p w:rsidR="00745F78" w:rsidRDefault="00D6741E" w:rsidP="00B82F7E">
      <w:pPr>
        <w:pStyle w:val="BodyText"/>
        <w:pBdr>
          <w:bottom w:val="single" w:sz="4" w:space="0" w:color="auto"/>
        </w:pBdr>
        <w:spacing w:line="240" w:lineRule="auto"/>
        <w:ind w:firstLine="0"/>
        <w:jc w:val="center"/>
        <w:rPr>
          <w:rFonts w:ascii="Arial" w:hAnsi="Arial" w:cs="Arial"/>
          <w:i/>
          <w:iCs/>
          <w:sz w:val="20"/>
          <w:szCs w:val="20"/>
        </w:rPr>
      </w:pPr>
      <w:r w:rsidRPr="00B82F7E">
        <w:rPr>
          <w:rFonts w:ascii="Arial" w:hAnsi="Arial" w:cs="Arial"/>
          <w:i/>
          <w:iCs/>
          <w:sz w:val="20"/>
          <w:szCs w:val="20"/>
        </w:rPr>
        <w:t>Cục Quản lý Dược)</w:t>
      </w:r>
    </w:p>
    <w:p w:rsidR="00510AF7" w:rsidRPr="00B82F7E" w:rsidRDefault="00510AF7" w:rsidP="00B82F7E">
      <w:pPr>
        <w:pStyle w:val="BodyText"/>
        <w:pBdr>
          <w:bottom w:val="single" w:sz="4" w:space="0" w:color="auto"/>
        </w:pBdr>
        <w:spacing w:line="240" w:lineRule="auto"/>
        <w:ind w:firstLine="0"/>
        <w:jc w:val="center"/>
        <w:rPr>
          <w:rFonts w:ascii="Arial" w:hAnsi="Arial" w:cs="Arial"/>
          <w:i/>
          <w:sz w:val="20"/>
          <w:szCs w:val="20"/>
        </w:rPr>
      </w:pPr>
    </w:p>
    <w:p w:rsidR="00745F78" w:rsidRPr="00B82F7E" w:rsidRDefault="00D6741E" w:rsidP="00510AF7">
      <w:pPr>
        <w:pStyle w:val="BodyText"/>
        <w:spacing w:line="240" w:lineRule="auto"/>
        <w:ind w:firstLine="0"/>
        <w:rPr>
          <w:rFonts w:ascii="Arial" w:hAnsi="Arial" w:cs="Arial"/>
          <w:sz w:val="20"/>
          <w:szCs w:val="20"/>
        </w:rPr>
      </w:pPr>
      <w:r w:rsidRPr="00B82F7E">
        <w:rPr>
          <w:rFonts w:ascii="Arial" w:hAnsi="Arial" w:cs="Arial"/>
          <w:sz w:val="20"/>
          <w:szCs w:val="20"/>
        </w:rPr>
        <w:t>Tên đơn vị:</w:t>
      </w:r>
    </w:p>
    <w:p w:rsidR="00745F78" w:rsidRPr="00B82F7E" w:rsidRDefault="00D6741E" w:rsidP="00510AF7">
      <w:pPr>
        <w:pStyle w:val="BodyText"/>
        <w:spacing w:line="240" w:lineRule="auto"/>
        <w:ind w:firstLine="0"/>
        <w:rPr>
          <w:rFonts w:ascii="Arial" w:hAnsi="Arial" w:cs="Arial"/>
          <w:sz w:val="20"/>
          <w:szCs w:val="20"/>
        </w:rPr>
      </w:pPr>
      <w:r w:rsidRPr="00B82F7E">
        <w:rPr>
          <w:rFonts w:ascii="Arial" w:hAnsi="Arial" w:cs="Arial"/>
          <w:sz w:val="20"/>
          <w:szCs w:val="20"/>
        </w:rPr>
        <w:t>Địa chỉ:</w:t>
      </w:r>
    </w:p>
    <w:p w:rsidR="00745F78" w:rsidRPr="00B82F7E" w:rsidRDefault="00D6741E" w:rsidP="00510AF7">
      <w:pPr>
        <w:pStyle w:val="BodyText"/>
        <w:spacing w:line="240" w:lineRule="auto"/>
        <w:ind w:firstLine="0"/>
        <w:rPr>
          <w:rFonts w:ascii="Arial" w:hAnsi="Arial" w:cs="Arial"/>
          <w:sz w:val="20"/>
          <w:szCs w:val="20"/>
        </w:rPr>
      </w:pPr>
      <w:r w:rsidRPr="00B82F7E">
        <w:rPr>
          <w:rFonts w:ascii="Arial" w:hAnsi="Arial" w:cs="Arial"/>
          <w:sz w:val="20"/>
          <w:szCs w:val="20"/>
        </w:rPr>
        <w:t xml:space="preserve">Điện thoại liên hệ: </w:t>
      </w:r>
      <w:r w:rsidR="00B82F7E" w:rsidRPr="00B82F7E">
        <w:rPr>
          <w:rFonts w:ascii="Arial" w:hAnsi="Arial" w:cs="Arial"/>
          <w:sz w:val="20"/>
          <w:szCs w:val="20"/>
        </w:rPr>
        <w:tab/>
      </w:r>
      <w:r w:rsidR="00B82F7E" w:rsidRPr="00B82F7E">
        <w:rPr>
          <w:rFonts w:ascii="Arial" w:hAnsi="Arial" w:cs="Arial"/>
          <w:sz w:val="20"/>
          <w:szCs w:val="20"/>
        </w:rPr>
        <w:tab/>
      </w:r>
      <w:r w:rsidRPr="00B82F7E">
        <w:rPr>
          <w:rFonts w:ascii="Arial" w:hAnsi="Arial" w:cs="Arial"/>
          <w:sz w:val="20"/>
          <w:szCs w:val="20"/>
        </w:rPr>
        <w:t>FAX:</w:t>
      </w:r>
    </w:p>
    <w:p w:rsidR="00745F78" w:rsidRDefault="00D6741E" w:rsidP="00510AF7">
      <w:pPr>
        <w:pStyle w:val="BodyText"/>
        <w:spacing w:line="240" w:lineRule="auto"/>
        <w:ind w:firstLine="0"/>
        <w:jc w:val="center"/>
        <w:rPr>
          <w:rFonts w:ascii="Arial" w:hAnsi="Arial" w:cs="Arial"/>
          <w:b/>
          <w:bCs/>
          <w:sz w:val="20"/>
          <w:szCs w:val="20"/>
        </w:rPr>
      </w:pPr>
      <w:r w:rsidRPr="00B82F7E">
        <w:rPr>
          <w:rFonts w:ascii="Arial" w:hAnsi="Arial" w:cs="Arial"/>
          <w:b/>
          <w:bCs/>
          <w:sz w:val="20"/>
          <w:szCs w:val="20"/>
        </w:rPr>
        <w:t>BÁO GIÁ</w:t>
      </w:r>
    </w:p>
    <w:p w:rsidR="00510AF7" w:rsidRPr="00B82F7E" w:rsidRDefault="00510AF7" w:rsidP="00510AF7">
      <w:pPr>
        <w:pStyle w:val="BodyText"/>
        <w:spacing w:line="240" w:lineRule="auto"/>
        <w:ind w:firstLine="0"/>
        <w:jc w:val="center"/>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60"/>
        <w:gridCol w:w="7756"/>
      </w:tblGrid>
      <w:tr w:rsidR="00510AF7" w:rsidTr="00510AF7">
        <w:tc>
          <w:tcPr>
            <w:tcW w:w="1260" w:type="dxa"/>
          </w:tcPr>
          <w:p w:rsidR="00510AF7" w:rsidRDefault="00510AF7" w:rsidP="00B82F7E">
            <w:pPr>
              <w:pStyle w:val="BodyText"/>
              <w:spacing w:line="240" w:lineRule="auto"/>
              <w:ind w:firstLine="0"/>
              <w:jc w:val="center"/>
              <w:rPr>
                <w:rFonts w:ascii="Arial" w:hAnsi="Arial" w:cs="Arial"/>
                <w:sz w:val="20"/>
                <w:szCs w:val="20"/>
              </w:rPr>
            </w:pPr>
          </w:p>
        </w:tc>
        <w:tc>
          <w:tcPr>
            <w:tcW w:w="7756" w:type="dxa"/>
          </w:tcPr>
          <w:p w:rsidR="00510AF7" w:rsidRPr="00B82F7E" w:rsidRDefault="00510AF7" w:rsidP="00510AF7">
            <w:pPr>
              <w:pStyle w:val="BodyText"/>
              <w:spacing w:line="240" w:lineRule="auto"/>
              <w:ind w:firstLine="0"/>
              <w:rPr>
                <w:rFonts w:ascii="Arial" w:hAnsi="Arial" w:cs="Arial"/>
                <w:sz w:val="20"/>
                <w:szCs w:val="20"/>
              </w:rPr>
            </w:pPr>
            <w:r w:rsidRPr="00B82F7E">
              <w:rPr>
                <w:rFonts w:ascii="Arial" w:hAnsi="Arial" w:cs="Arial"/>
                <w:sz w:val="20"/>
                <w:szCs w:val="20"/>
              </w:rPr>
              <w:t>Kính gửi: Cục Quản lý Dược - Bộ Y tế</w:t>
            </w:r>
          </w:p>
          <w:p w:rsidR="00510AF7" w:rsidRPr="00B82F7E" w:rsidRDefault="00510AF7" w:rsidP="00510AF7">
            <w:pPr>
              <w:pStyle w:val="BodyText"/>
              <w:tabs>
                <w:tab w:val="left" w:pos="3546"/>
                <w:tab w:val="left" w:pos="6062"/>
              </w:tabs>
              <w:spacing w:line="240" w:lineRule="auto"/>
              <w:ind w:firstLine="0"/>
              <w:rPr>
                <w:rFonts w:ascii="Arial" w:hAnsi="Arial" w:cs="Arial"/>
                <w:sz w:val="20"/>
                <w:szCs w:val="20"/>
              </w:rPr>
            </w:pPr>
            <w:r w:rsidRPr="00B82F7E">
              <w:rPr>
                <w:rFonts w:ascii="Arial" w:hAnsi="Arial" w:cs="Arial"/>
                <w:sz w:val="20"/>
                <w:szCs w:val="20"/>
              </w:rPr>
              <w:t>Phúc đáp công văn số/QLD-VP, ngàycủa Cục Quản lý Dược</w:t>
            </w:r>
          </w:p>
          <w:p w:rsidR="00510AF7" w:rsidRDefault="00510AF7" w:rsidP="00B82F7E">
            <w:pPr>
              <w:pStyle w:val="BodyText"/>
              <w:spacing w:line="240" w:lineRule="auto"/>
              <w:ind w:firstLine="0"/>
              <w:jc w:val="center"/>
              <w:rPr>
                <w:rFonts w:ascii="Arial" w:hAnsi="Arial" w:cs="Arial"/>
                <w:sz w:val="20"/>
                <w:szCs w:val="20"/>
              </w:rPr>
            </w:pPr>
          </w:p>
        </w:tc>
      </w:tr>
    </w:tbl>
    <w:p w:rsidR="00745F78" w:rsidRPr="00B82F7E" w:rsidRDefault="00510AF7" w:rsidP="00B82F7E">
      <w:pPr>
        <w:pStyle w:val="BodyText"/>
        <w:spacing w:line="240" w:lineRule="auto"/>
        <w:ind w:firstLine="0"/>
        <w:jc w:val="center"/>
        <w:rPr>
          <w:rFonts w:ascii="Arial" w:hAnsi="Arial" w:cs="Arial"/>
          <w:sz w:val="20"/>
          <w:szCs w:val="20"/>
        </w:rPr>
      </w:pPr>
      <w:r>
        <w:rPr>
          <w:rFonts w:ascii="Arial" w:hAnsi="Arial" w:cs="Arial"/>
          <w:sz w:val="20"/>
          <w:szCs w:val="20"/>
          <w:lang w:val="en-US"/>
        </w:rPr>
        <w:t>V</w:t>
      </w:r>
      <w:r w:rsidR="00D6741E" w:rsidRPr="00B82F7E">
        <w:rPr>
          <w:rFonts w:ascii="Arial" w:hAnsi="Arial" w:cs="Arial"/>
          <w:sz w:val="20"/>
          <w:szCs w:val="20"/>
        </w:rPr>
        <w:t xml:space="preserve">ề việc cung cấp báo giá gói thầu </w:t>
      </w:r>
      <w:r w:rsidR="00D6741E" w:rsidRPr="00B82F7E">
        <w:rPr>
          <w:rFonts w:ascii="Arial" w:hAnsi="Arial" w:cs="Arial"/>
          <w:i/>
          <w:iCs/>
          <w:sz w:val="20"/>
          <w:szCs w:val="20"/>
        </w:rPr>
        <w:t>[ Tên gói thầu tại mục 1 hoặc mục 2 của Công văn này] cho gói thầu “Thuê dịch vụ công nghệ thông tin triển khai 06 dịch vụ công trực tuyến tại Cục Quản lý Dược”, [ Tên đơn vị báo giá Công ty A]</w:t>
      </w:r>
      <w:r w:rsidR="00D6741E" w:rsidRPr="00B82F7E">
        <w:rPr>
          <w:rFonts w:ascii="Arial" w:hAnsi="Arial" w:cs="Arial"/>
          <w:sz w:val="20"/>
          <w:szCs w:val="20"/>
        </w:rPr>
        <w:t xml:space="preserve"> chúng tôi có đủ năng lực và đáp ứng yêu cầu của Cục Quản lý Dược tại văn bản nêu trên xin gửi tới Quý cơ quan báo giá dịch vụ tư vấn, cụ thể như sau:</w:t>
      </w:r>
    </w:p>
    <w:tbl>
      <w:tblPr>
        <w:tblOverlap w:val="never"/>
        <w:tblW w:w="0" w:type="auto"/>
        <w:jc w:val="center"/>
        <w:tblLayout w:type="fixed"/>
        <w:tblCellMar>
          <w:left w:w="10" w:type="dxa"/>
          <w:right w:w="10" w:type="dxa"/>
        </w:tblCellMar>
        <w:tblLook w:val="04A0"/>
      </w:tblPr>
      <w:tblGrid>
        <w:gridCol w:w="706"/>
        <w:gridCol w:w="2979"/>
        <w:gridCol w:w="1080"/>
        <w:gridCol w:w="1170"/>
        <w:gridCol w:w="1457"/>
        <w:gridCol w:w="1243"/>
      </w:tblGrid>
      <w:tr w:rsidR="00745F78" w:rsidRPr="00B82F7E" w:rsidTr="00510AF7">
        <w:trPr>
          <w:trHeight w:val="20"/>
          <w:jc w:val="center"/>
        </w:trPr>
        <w:tc>
          <w:tcPr>
            <w:tcW w:w="706" w:type="dxa"/>
            <w:tcBorders>
              <w:top w:val="single" w:sz="4" w:space="0" w:color="auto"/>
              <w:lef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STT</w:t>
            </w:r>
          </w:p>
        </w:tc>
        <w:tc>
          <w:tcPr>
            <w:tcW w:w="2979" w:type="dxa"/>
            <w:tcBorders>
              <w:top w:val="single" w:sz="4" w:space="0" w:color="auto"/>
              <w:lef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Diễn giải</w:t>
            </w:r>
          </w:p>
        </w:tc>
        <w:tc>
          <w:tcPr>
            <w:tcW w:w="1080" w:type="dxa"/>
            <w:tcBorders>
              <w:top w:val="single" w:sz="4" w:space="0" w:color="auto"/>
              <w:lef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Đơn vị tính</w:t>
            </w:r>
          </w:p>
        </w:tc>
        <w:tc>
          <w:tcPr>
            <w:tcW w:w="1170" w:type="dxa"/>
            <w:tcBorders>
              <w:top w:val="single" w:sz="4" w:space="0" w:color="auto"/>
              <w:lef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Đơn giá (đồng)</w:t>
            </w:r>
          </w:p>
        </w:tc>
        <w:tc>
          <w:tcPr>
            <w:tcW w:w="1457" w:type="dxa"/>
            <w:tcBorders>
              <w:top w:val="single" w:sz="4" w:space="0" w:color="auto"/>
              <w:lef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Số lượng</w:t>
            </w:r>
          </w:p>
        </w:tc>
        <w:tc>
          <w:tcPr>
            <w:tcW w:w="1243" w:type="dxa"/>
            <w:tcBorders>
              <w:top w:val="single" w:sz="4" w:space="0" w:color="auto"/>
              <w:left w:val="single" w:sz="4" w:space="0" w:color="auto"/>
              <w:right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b/>
                <w:bCs/>
                <w:sz w:val="20"/>
                <w:szCs w:val="20"/>
              </w:rPr>
              <w:t>Thành tiền (đồng)</w:t>
            </w:r>
          </w:p>
        </w:tc>
      </w:tr>
      <w:tr w:rsidR="00745F78" w:rsidRPr="00B82F7E" w:rsidTr="00510AF7">
        <w:trPr>
          <w:trHeight w:val="818"/>
          <w:jc w:val="center"/>
        </w:trPr>
        <w:tc>
          <w:tcPr>
            <w:tcW w:w="706" w:type="dxa"/>
            <w:tcBorders>
              <w:top w:val="single" w:sz="4" w:space="0" w:color="auto"/>
              <w:left w:val="single" w:sz="4" w:space="0" w:color="auto"/>
              <w:bottom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sz w:val="20"/>
                <w:szCs w:val="20"/>
              </w:rPr>
              <w:t>01</w:t>
            </w:r>
          </w:p>
        </w:tc>
        <w:tc>
          <w:tcPr>
            <w:tcW w:w="2979" w:type="dxa"/>
            <w:tcBorders>
              <w:top w:val="single" w:sz="4" w:space="0" w:color="auto"/>
              <w:left w:val="single" w:sz="4" w:space="0" w:color="auto"/>
              <w:bottom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i/>
                <w:iCs/>
                <w:sz w:val="20"/>
                <w:szCs w:val="20"/>
              </w:rPr>
              <w:t>[ Tên gói thầu tại mục 1 hoặc mục 2 của Công văn này]</w:t>
            </w:r>
          </w:p>
        </w:tc>
        <w:tc>
          <w:tcPr>
            <w:tcW w:w="1080" w:type="dxa"/>
            <w:tcBorders>
              <w:top w:val="single" w:sz="4" w:space="0" w:color="auto"/>
              <w:left w:val="single" w:sz="4" w:space="0" w:color="auto"/>
              <w:bottom w:val="single" w:sz="4" w:space="0" w:color="auto"/>
            </w:tcBorders>
            <w:shd w:val="clear" w:color="auto" w:fill="auto"/>
            <w:vAlign w:val="center"/>
          </w:tcPr>
          <w:p w:rsidR="00745F78" w:rsidRPr="00B82F7E" w:rsidRDefault="00D6741E" w:rsidP="00510AF7">
            <w:pPr>
              <w:pStyle w:val="Other0"/>
              <w:spacing w:line="240" w:lineRule="auto"/>
              <w:ind w:firstLine="0"/>
              <w:jc w:val="center"/>
              <w:rPr>
                <w:rFonts w:ascii="Arial" w:hAnsi="Arial" w:cs="Arial"/>
                <w:sz w:val="20"/>
                <w:szCs w:val="20"/>
              </w:rPr>
            </w:pPr>
            <w:r w:rsidRPr="00B82F7E">
              <w:rPr>
                <w:rFonts w:ascii="Arial" w:hAnsi="Arial" w:cs="Arial"/>
                <w:sz w:val="20"/>
                <w:szCs w:val="20"/>
              </w:rPr>
              <w:t>Gói</w:t>
            </w:r>
          </w:p>
        </w:tc>
        <w:tc>
          <w:tcPr>
            <w:tcW w:w="1170" w:type="dxa"/>
            <w:tcBorders>
              <w:top w:val="single" w:sz="4" w:space="0" w:color="auto"/>
              <w:left w:val="single" w:sz="4" w:space="0" w:color="auto"/>
              <w:bottom w:val="single" w:sz="4" w:space="0" w:color="auto"/>
            </w:tcBorders>
            <w:shd w:val="clear" w:color="auto" w:fill="auto"/>
            <w:vAlign w:val="center"/>
          </w:tcPr>
          <w:p w:rsidR="00745F78" w:rsidRPr="00B82F7E" w:rsidRDefault="00745F78" w:rsidP="00510AF7">
            <w:pPr>
              <w:jc w:val="center"/>
              <w:rPr>
                <w:rFonts w:ascii="Arial" w:hAnsi="Arial" w:cs="Arial"/>
                <w:sz w:val="20"/>
                <w:szCs w:val="20"/>
              </w:rPr>
            </w:pPr>
          </w:p>
        </w:tc>
        <w:tc>
          <w:tcPr>
            <w:tcW w:w="1457" w:type="dxa"/>
            <w:tcBorders>
              <w:top w:val="single" w:sz="4" w:space="0" w:color="auto"/>
              <w:left w:val="single" w:sz="4" w:space="0" w:color="auto"/>
              <w:bottom w:val="single" w:sz="4" w:space="0" w:color="auto"/>
            </w:tcBorders>
            <w:shd w:val="clear" w:color="auto" w:fill="auto"/>
            <w:vAlign w:val="center"/>
          </w:tcPr>
          <w:p w:rsidR="00745F78" w:rsidRPr="00B82F7E" w:rsidRDefault="00745F78" w:rsidP="00510AF7">
            <w:pPr>
              <w:jc w:val="center"/>
              <w:rPr>
                <w:rFonts w:ascii="Arial" w:hAnsi="Arial" w:cs="Arial"/>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745F78" w:rsidRPr="00B82F7E" w:rsidRDefault="00745F78" w:rsidP="00510AF7">
            <w:pPr>
              <w:jc w:val="center"/>
              <w:rPr>
                <w:rFonts w:ascii="Arial" w:hAnsi="Arial" w:cs="Arial"/>
                <w:sz w:val="20"/>
                <w:szCs w:val="20"/>
              </w:rPr>
            </w:pPr>
          </w:p>
        </w:tc>
      </w:tr>
    </w:tbl>
    <w:p w:rsidR="00745F78" w:rsidRDefault="00D6741E" w:rsidP="00510AF7">
      <w:pPr>
        <w:pStyle w:val="Tablecaption0"/>
        <w:spacing w:after="120"/>
        <w:ind w:firstLine="720"/>
        <w:jc w:val="both"/>
      </w:pPr>
      <w:r w:rsidRPr="00B82F7E">
        <w:t>Thời hạn báo giá: 90 ngày, kể từ ngày ký</w:t>
      </w:r>
    </w:p>
    <w:p w:rsidR="00B82F7E" w:rsidRDefault="00B82F7E" w:rsidP="00B82F7E">
      <w:pPr>
        <w:pStyle w:val="Tablecaption0"/>
        <w:jc w:val="center"/>
      </w:pPr>
    </w:p>
    <w:p w:rsidR="00B82F7E" w:rsidRDefault="00B82F7E" w:rsidP="00B82F7E">
      <w:pPr>
        <w:pStyle w:val="Tablecaption0"/>
        <w:tabs>
          <w:tab w:val="left" w:pos="3935"/>
        </w:tabs>
        <w:jc w:val="center"/>
      </w:pPr>
      <w:r>
        <w:tab/>
      </w:r>
    </w:p>
    <w:tbl>
      <w:tblPr>
        <w:tblW w:w="9090" w:type="dxa"/>
        <w:tblCellMar>
          <w:top w:w="15" w:type="dxa"/>
          <w:left w:w="15" w:type="dxa"/>
          <w:bottom w:w="15" w:type="dxa"/>
          <w:right w:w="15" w:type="dxa"/>
        </w:tblCellMar>
        <w:tblLook w:val="04A0"/>
      </w:tblPr>
      <w:tblGrid>
        <w:gridCol w:w="3580"/>
        <w:gridCol w:w="5510"/>
      </w:tblGrid>
      <w:tr w:rsidR="00B82F7E" w:rsidRPr="005D2AF9" w:rsidTr="00510AF7">
        <w:trPr>
          <w:trHeight w:val="1791"/>
        </w:trPr>
        <w:tc>
          <w:tcPr>
            <w:tcW w:w="0" w:type="auto"/>
            <w:tcMar>
              <w:top w:w="0" w:type="dxa"/>
              <w:left w:w="100" w:type="dxa"/>
              <w:bottom w:w="0" w:type="dxa"/>
              <w:right w:w="100" w:type="dxa"/>
            </w:tcMar>
          </w:tcPr>
          <w:p w:rsidR="00B82F7E" w:rsidRPr="005D2AF9" w:rsidRDefault="00B82F7E" w:rsidP="00B82F7E">
            <w:pPr>
              <w:widowControl/>
              <w:jc w:val="center"/>
              <w:rPr>
                <w:rFonts w:ascii="Times New Roman" w:eastAsia="Times New Roman" w:hAnsi="Times New Roman" w:cs="Times New Roman"/>
                <w:color w:val="auto"/>
                <w:lang w:val="en-US" w:eastAsia="en-US" w:bidi="ar-SA"/>
              </w:rPr>
            </w:pPr>
          </w:p>
        </w:tc>
        <w:tc>
          <w:tcPr>
            <w:tcW w:w="5510" w:type="dxa"/>
            <w:tcMar>
              <w:top w:w="0" w:type="dxa"/>
              <w:left w:w="100" w:type="dxa"/>
              <w:bottom w:w="0" w:type="dxa"/>
              <w:right w:w="100" w:type="dxa"/>
            </w:tcMar>
            <w:hideMark/>
          </w:tcPr>
          <w:p w:rsidR="00B82F7E" w:rsidRPr="00B82F7E" w:rsidRDefault="00B82F7E" w:rsidP="00B82F7E">
            <w:pPr>
              <w:pStyle w:val="BodyText"/>
              <w:tabs>
                <w:tab w:val="left" w:leader="dot" w:pos="547"/>
                <w:tab w:val="left" w:leader="dot" w:pos="1560"/>
                <w:tab w:val="left" w:leader="dot" w:pos="2602"/>
              </w:tabs>
              <w:spacing w:line="240" w:lineRule="auto"/>
              <w:ind w:firstLine="0"/>
              <w:jc w:val="center"/>
              <w:rPr>
                <w:rFonts w:ascii="Arial" w:hAnsi="Arial" w:cs="Arial"/>
                <w:sz w:val="20"/>
                <w:szCs w:val="20"/>
              </w:rPr>
            </w:pPr>
            <w:r w:rsidRPr="00B82F7E">
              <w:rPr>
                <w:rFonts w:ascii="Arial" w:hAnsi="Arial" w:cs="Arial"/>
                <w:b/>
                <w:bCs/>
                <w:sz w:val="20"/>
                <w:szCs w:val="20"/>
              </w:rPr>
              <w:tab/>
              <w:t>, ngày</w:t>
            </w:r>
            <w:r w:rsidRPr="00B82F7E">
              <w:rPr>
                <w:rFonts w:ascii="Arial" w:hAnsi="Arial" w:cs="Arial"/>
                <w:b/>
                <w:bCs/>
                <w:sz w:val="20"/>
                <w:szCs w:val="20"/>
              </w:rPr>
              <w:tab/>
              <w:t>tháng</w:t>
            </w:r>
            <w:r w:rsidRPr="00B82F7E">
              <w:rPr>
                <w:rFonts w:ascii="Arial" w:hAnsi="Arial" w:cs="Arial"/>
                <w:b/>
                <w:bCs/>
                <w:sz w:val="20"/>
                <w:szCs w:val="20"/>
              </w:rPr>
              <w:tab/>
              <w:t>năm 2023</w:t>
            </w:r>
          </w:p>
          <w:p w:rsidR="00B82F7E" w:rsidRPr="00B82F7E" w:rsidRDefault="00B82F7E" w:rsidP="00B82F7E">
            <w:pPr>
              <w:pStyle w:val="Bodytext20"/>
              <w:spacing w:after="0"/>
              <w:jc w:val="center"/>
            </w:pPr>
            <w:r w:rsidRPr="00B82F7E">
              <w:rPr>
                <w:rFonts w:eastAsia="Times New Roman"/>
                <w:b/>
                <w:bCs/>
              </w:rPr>
              <w:t>THỦ TRƯỞNG ĐƠN VỊ</w:t>
            </w:r>
            <w:r w:rsidRPr="00B82F7E">
              <w:rPr>
                <w:rFonts w:eastAsia="Times New Roman"/>
                <w:b/>
                <w:bCs/>
              </w:rPr>
              <w:br/>
            </w:r>
            <w:r w:rsidRPr="00B82F7E">
              <w:t>(ký tên, đóng dấu)</w:t>
            </w:r>
          </w:p>
          <w:p w:rsidR="00B82F7E" w:rsidRPr="005D2AF9" w:rsidRDefault="00B82F7E" w:rsidP="00B82F7E">
            <w:pPr>
              <w:widowControl/>
              <w:jc w:val="center"/>
              <w:rPr>
                <w:rFonts w:ascii="Times New Roman" w:eastAsia="Times New Roman" w:hAnsi="Times New Roman" w:cs="Times New Roman"/>
                <w:color w:val="auto"/>
                <w:lang w:val="en-US" w:eastAsia="en-US" w:bidi="ar-SA"/>
              </w:rPr>
            </w:pPr>
          </w:p>
        </w:tc>
      </w:tr>
    </w:tbl>
    <w:p w:rsidR="00745F78" w:rsidRPr="00B82F7E" w:rsidRDefault="00745F78" w:rsidP="00B82F7E">
      <w:pPr>
        <w:pStyle w:val="Tablecaption0"/>
        <w:tabs>
          <w:tab w:val="left" w:pos="3935"/>
        </w:tabs>
        <w:jc w:val="center"/>
      </w:pPr>
    </w:p>
    <w:sectPr w:rsidR="00745F78" w:rsidRPr="00B82F7E" w:rsidSect="00B82F7E">
      <w:pgSz w:w="11906" w:h="16838" w:code="9"/>
      <w:pgMar w:top="1440" w:right="1440" w:bottom="1440" w:left="1440" w:header="628" w:footer="628"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41E" w:rsidRDefault="00D6741E">
      <w:r>
        <w:separator/>
      </w:r>
    </w:p>
  </w:endnote>
  <w:endnote w:type="continuationSeparator" w:id="1">
    <w:p w:rsidR="00D6741E" w:rsidRDefault="00D674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65C" w:rsidRDefault="00D456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D92" w:rsidRDefault="00376D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65C" w:rsidRDefault="00D456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41E" w:rsidRDefault="00D6741E"/>
  </w:footnote>
  <w:footnote w:type="continuationSeparator" w:id="1">
    <w:p w:rsidR="00D6741E" w:rsidRDefault="00D6741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65C" w:rsidRDefault="00D456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65C" w:rsidRDefault="00D4565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65C" w:rsidRDefault="00D456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E2D44"/>
    <w:multiLevelType w:val="multilevel"/>
    <w:tmpl w:val="927405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6332C3"/>
    <w:multiLevelType w:val="multilevel"/>
    <w:tmpl w:val="597A0D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677478"/>
    <w:multiLevelType w:val="multilevel"/>
    <w:tmpl w:val="C1B836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4F00CE"/>
    <w:multiLevelType w:val="multilevel"/>
    <w:tmpl w:val="3D3215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354D2C"/>
    <w:multiLevelType w:val="multilevel"/>
    <w:tmpl w:val="9062998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7017AF"/>
    <w:multiLevelType w:val="multilevel"/>
    <w:tmpl w:val="95B85E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FB5655"/>
    <w:multiLevelType w:val="multilevel"/>
    <w:tmpl w:val="60EE19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816AAE"/>
    <w:multiLevelType w:val="multilevel"/>
    <w:tmpl w:val="E74A93D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BC3BAC"/>
    <w:multiLevelType w:val="multilevel"/>
    <w:tmpl w:val="E334E0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87E227F"/>
    <w:multiLevelType w:val="multilevel"/>
    <w:tmpl w:val="37761F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2EE182B"/>
    <w:multiLevelType w:val="multilevel"/>
    <w:tmpl w:val="B0C637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518256C"/>
    <w:multiLevelType w:val="multilevel"/>
    <w:tmpl w:val="CD8611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EA63342"/>
    <w:multiLevelType w:val="multilevel"/>
    <w:tmpl w:val="62B67B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61849ED"/>
    <w:multiLevelType w:val="multilevel"/>
    <w:tmpl w:val="8D86E9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87F64E1"/>
    <w:multiLevelType w:val="multilevel"/>
    <w:tmpl w:val="D2A6E6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9AF0E8F"/>
    <w:multiLevelType w:val="multilevel"/>
    <w:tmpl w:val="5A96C3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AF448A1"/>
    <w:multiLevelType w:val="multilevel"/>
    <w:tmpl w:val="F39894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18111C9"/>
    <w:multiLevelType w:val="multilevel"/>
    <w:tmpl w:val="0C185A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32C0D46"/>
    <w:multiLevelType w:val="multilevel"/>
    <w:tmpl w:val="D94CBC2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8502C3E"/>
    <w:multiLevelType w:val="multilevel"/>
    <w:tmpl w:val="E9FACC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8EA48D2"/>
    <w:multiLevelType w:val="multilevel"/>
    <w:tmpl w:val="CDB06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8F01959"/>
    <w:multiLevelType w:val="multilevel"/>
    <w:tmpl w:val="26D890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B6E1A17"/>
    <w:multiLevelType w:val="multilevel"/>
    <w:tmpl w:val="11DC877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48678B3"/>
    <w:multiLevelType w:val="multilevel"/>
    <w:tmpl w:val="744E4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13"/>
  </w:num>
  <w:num w:numId="4">
    <w:abstractNumId w:val="14"/>
  </w:num>
  <w:num w:numId="5">
    <w:abstractNumId w:val="18"/>
  </w:num>
  <w:num w:numId="6">
    <w:abstractNumId w:val="23"/>
  </w:num>
  <w:num w:numId="7">
    <w:abstractNumId w:val="17"/>
  </w:num>
  <w:num w:numId="8">
    <w:abstractNumId w:val="9"/>
  </w:num>
  <w:num w:numId="9">
    <w:abstractNumId w:val="1"/>
  </w:num>
  <w:num w:numId="10">
    <w:abstractNumId w:val="6"/>
  </w:num>
  <w:num w:numId="11">
    <w:abstractNumId w:val="20"/>
  </w:num>
  <w:num w:numId="12">
    <w:abstractNumId w:val="16"/>
  </w:num>
  <w:num w:numId="13">
    <w:abstractNumId w:val="3"/>
  </w:num>
  <w:num w:numId="14">
    <w:abstractNumId w:val="22"/>
  </w:num>
  <w:num w:numId="15">
    <w:abstractNumId w:val="2"/>
  </w:num>
  <w:num w:numId="16">
    <w:abstractNumId w:val="10"/>
  </w:num>
  <w:num w:numId="17">
    <w:abstractNumId w:val="15"/>
  </w:num>
  <w:num w:numId="18">
    <w:abstractNumId w:val="21"/>
  </w:num>
  <w:num w:numId="19">
    <w:abstractNumId w:val="12"/>
  </w:num>
  <w:num w:numId="20">
    <w:abstractNumId w:val="7"/>
  </w:num>
  <w:num w:numId="21">
    <w:abstractNumId w:val="0"/>
  </w:num>
  <w:num w:numId="22">
    <w:abstractNumId w:val="5"/>
  </w:num>
  <w:num w:numId="23">
    <w:abstractNumId w:val="19"/>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745F78"/>
    <w:rsid w:val="00376D92"/>
    <w:rsid w:val="004F44E9"/>
    <w:rsid w:val="00510AF7"/>
    <w:rsid w:val="00745F78"/>
    <w:rsid w:val="00B1289F"/>
    <w:rsid w:val="00B82F7E"/>
    <w:rsid w:val="00C5160E"/>
    <w:rsid w:val="00D4565C"/>
    <w:rsid w:val="00D6741E"/>
    <w:rsid w:val="00FB1D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60E"/>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C5160E"/>
    <w:rPr>
      <w:rFonts w:ascii="Times New Roman" w:eastAsia="Times New Roman" w:hAnsi="Times New Roman" w:cs="Times New Roman"/>
      <w:b w:val="0"/>
      <w:bCs w:val="0"/>
      <w:i w:val="0"/>
      <w:iCs w:val="0"/>
      <w:smallCaps w:val="0"/>
      <w:strike w:val="0"/>
      <w:u w:val="none"/>
    </w:rPr>
  </w:style>
  <w:style w:type="character" w:customStyle="1" w:styleId="Picturecaption">
    <w:name w:val="Picture caption_"/>
    <w:basedOn w:val="DefaultParagraphFont"/>
    <w:link w:val="Picturecaption0"/>
    <w:rsid w:val="00C5160E"/>
    <w:rPr>
      <w:rFonts w:ascii="Times New Roman" w:eastAsia="Times New Roman" w:hAnsi="Times New Roman" w:cs="Times New Roman"/>
      <w:b/>
      <w:bCs/>
      <w:i w:val="0"/>
      <w:iCs w:val="0"/>
      <w:smallCaps w:val="0"/>
      <w:strike w:val="0"/>
      <w:u w:val="none"/>
    </w:rPr>
  </w:style>
  <w:style w:type="character" w:customStyle="1" w:styleId="Bodytext2">
    <w:name w:val="Body text (2)_"/>
    <w:basedOn w:val="DefaultParagraphFont"/>
    <w:link w:val="Bodytext20"/>
    <w:rsid w:val="00C5160E"/>
    <w:rPr>
      <w:rFonts w:ascii="Arial" w:eastAsia="Arial" w:hAnsi="Arial" w:cs="Arial"/>
      <w:b w:val="0"/>
      <w:bCs w:val="0"/>
      <w:i w:val="0"/>
      <w:iCs w:val="0"/>
      <w:smallCaps w:val="0"/>
      <w:strike w:val="0"/>
      <w:sz w:val="20"/>
      <w:szCs w:val="20"/>
      <w:u w:val="none"/>
    </w:rPr>
  </w:style>
  <w:style w:type="character" w:customStyle="1" w:styleId="Tablecaption">
    <w:name w:val="Table caption_"/>
    <w:basedOn w:val="DefaultParagraphFont"/>
    <w:link w:val="Tablecaption0"/>
    <w:rsid w:val="00C5160E"/>
    <w:rPr>
      <w:rFonts w:ascii="Arial" w:eastAsia="Arial" w:hAnsi="Arial" w:cs="Arial"/>
      <w:b w:val="0"/>
      <w:bCs w:val="0"/>
      <w:i w:val="0"/>
      <w:iCs w:val="0"/>
      <w:smallCaps w:val="0"/>
      <w:strike w:val="0"/>
      <w:sz w:val="20"/>
      <w:szCs w:val="20"/>
      <w:u w:val="none"/>
    </w:rPr>
  </w:style>
  <w:style w:type="character" w:customStyle="1" w:styleId="Other">
    <w:name w:val="Other_"/>
    <w:basedOn w:val="DefaultParagraphFont"/>
    <w:link w:val="Other0"/>
    <w:rsid w:val="00C5160E"/>
    <w:rPr>
      <w:rFonts w:ascii="Times New Roman" w:eastAsia="Times New Roman" w:hAnsi="Times New Roman" w:cs="Times New Roman"/>
      <w:b w:val="0"/>
      <w:bCs w:val="0"/>
      <w:i w:val="0"/>
      <w:iCs w:val="0"/>
      <w:smallCaps w:val="0"/>
      <w:strike w:val="0"/>
      <w:u w:val="none"/>
    </w:rPr>
  </w:style>
  <w:style w:type="paragraph" w:styleId="BodyText">
    <w:name w:val="Body Text"/>
    <w:basedOn w:val="Normal"/>
    <w:link w:val="BodyTextChar"/>
    <w:qFormat/>
    <w:rsid w:val="00C5160E"/>
    <w:pPr>
      <w:spacing w:line="257" w:lineRule="auto"/>
      <w:ind w:firstLine="400"/>
    </w:pPr>
    <w:rPr>
      <w:rFonts w:ascii="Times New Roman" w:eastAsia="Times New Roman" w:hAnsi="Times New Roman" w:cs="Times New Roman"/>
    </w:rPr>
  </w:style>
  <w:style w:type="paragraph" w:customStyle="1" w:styleId="Picturecaption0">
    <w:name w:val="Picture caption"/>
    <w:basedOn w:val="Normal"/>
    <w:link w:val="Picturecaption"/>
    <w:rsid w:val="00C5160E"/>
    <w:rPr>
      <w:rFonts w:ascii="Times New Roman" w:eastAsia="Times New Roman" w:hAnsi="Times New Roman" w:cs="Times New Roman"/>
      <w:b/>
      <w:bCs/>
    </w:rPr>
  </w:style>
  <w:style w:type="paragraph" w:customStyle="1" w:styleId="Bodytext20">
    <w:name w:val="Body text (2)"/>
    <w:basedOn w:val="Normal"/>
    <w:link w:val="Bodytext2"/>
    <w:rsid w:val="00C5160E"/>
    <w:pPr>
      <w:spacing w:after="30"/>
    </w:pPr>
    <w:rPr>
      <w:rFonts w:ascii="Arial" w:eastAsia="Arial" w:hAnsi="Arial" w:cs="Arial"/>
      <w:sz w:val="20"/>
      <w:szCs w:val="20"/>
    </w:rPr>
  </w:style>
  <w:style w:type="paragraph" w:customStyle="1" w:styleId="Tablecaption0">
    <w:name w:val="Table caption"/>
    <w:basedOn w:val="Normal"/>
    <w:link w:val="Tablecaption"/>
    <w:rsid w:val="00C5160E"/>
    <w:rPr>
      <w:rFonts w:ascii="Arial" w:eastAsia="Arial" w:hAnsi="Arial" w:cs="Arial"/>
      <w:sz w:val="20"/>
      <w:szCs w:val="20"/>
    </w:rPr>
  </w:style>
  <w:style w:type="paragraph" w:customStyle="1" w:styleId="Other0">
    <w:name w:val="Other"/>
    <w:basedOn w:val="Normal"/>
    <w:link w:val="Other"/>
    <w:rsid w:val="00C5160E"/>
    <w:pPr>
      <w:spacing w:line="257" w:lineRule="auto"/>
      <w:ind w:firstLine="400"/>
    </w:pPr>
    <w:rPr>
      <w:rFonts w:ascii="Times New Roman" w:eastAsia="Times New Roman" w:hAnsi="Times New Roman" w:cs="Times New Roman"/>
    </w:rPr>
  </w:style>
  <w:style w:type="table" w:styleId="TableGrid">
    <w:name w:val="Table Grid"/>
    <w:basedOn w:val="TableNormal"/>
    <w:uiPriority w:val="39"/>
    <w:rsid w:val="00510A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6D92"/>
    <w:pPr>
      <w:tabs>
        <w:tab w:val="center" w:pos="4680"/>
        <w:tab w:val="right" w:pos="9360"/>
      </w:tabs>
    </w:pPr>
  </w:style>
  <w:style w:type="character" w:customStyle="1" w:styleId="HeaderChar">
    <w:name w:val="Header Char"/>
    <w:basedOn w:val="DefaultParagraphFont"/>
    <w:link w:val="Header"/>
    <w:uiPriority w:val="99"/>
    <w:rsid w:val="00376D92"/>
    <w:rPr>
      <w:color w:val="000000"/>
    </w:rPr>
  </w:style>
  <w:style w:type="paragraph" w:styleId="Footer">
    <w:name w:val="footer"/>
    <w:basedOn w:val="Normal"/>
    <w:link w:val="FooterChar"/>
    <w:uiPriority w:val="99"/>
    <w:unhideWhenUsed/>
    <w:rsid w:val="00376D92"/>
    <w:pPr>
      <w:tabs>
        <w:tab w:val="center" w:pos="4680"/>
        <w:tab w:val="right" w:pos="9360"/>
      </w:tabs>
    </w:pPr>
  </w:style>
  <w:style w:type="character" w:customStyle="1" w:styleId="FooterChar">
    <w:name w:val="Footer Char"/>
    <w:basedOn w:val="DefaultParagraphFont"/>
    <w:link w:val="Footer"/>
    <w:uiPriority w:val="99"/>
    <w:rsid w:val="00376D92"/>
    <w:rPr>
      <w:color w:val="000000"/>
    </w:rPr>
  </w:style>
  <w:style w:type="paragraph" w:styleId="BalloonText">
    <w:name w:val="Balloon Text"/>
    <w:basedOn w:val="Normal"/>
    <w:link w:val="BalloonTextChar"/>
    <w:uiPriority w:val="99"/>
    <w:semiHidden/>
    <w:unhideWhenUsed/>
    <w:rsid w:val="00376D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D92"/>
    <w:rPr>
      <w:rFonts w:ascii="Segoe UI"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Trangvq</dc:creator>
  <cp:lastModifiedBy>CUONG</cp:lastModifiedBy>
  <cp:revision>3</cp:revision>
  <dcterms:created xsi:type="dcterms:W3CDTF">2023-12-25T06:45:00Z</dcterms:created>
  <dcterms:modified xsi:type="dcterms:W3CDTF">2024-08-20T06:09:00Z</dcterms:modified>
</cp:coreProperties>
</file>